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81593C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Resumen de</w:t>
            </w:r>
            <w:r w:rsidR="00A30EC8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E</w:t>
            </w:r>
            <w:r w:rsidR="007B269C">
              <w:rPr>
                <w:rFonts w:cstheme="minorHAnsi"/>
                <w:sz w:val="24"/>
                <w:szCs w:val="24"/>
                <w:lang w:val="es-MX"/>
              </w:rPr>
              <w:t>xpediente de Certificación Ambiental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 xml:space="preserve"> del Establecimiento 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E169D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4E4F66">
              <w:rPr>
                <w:rFonts w:cstheme="minorHAnsi"/>
                <w:sz w:val="24"/>
                <w:szCs w:val="24"/>
                <w:lang w:val="es-MX"/>
              </w:rPr>
              <w:t>nseñanza Básica y Media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A97031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2.2.4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A97031"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XPBM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8E0200" w:rsidP="008E0200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726D60">
              <w:rPr>
                <w:rFonts w:cstheme="minorHAnsi"/>
                <w:sz w:val="24"/>
                <w:szCs w:val="24"/>
                <w:lang w:val="es-MX"/>
              </w:rPr>
              <w:t>/03/201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8E0200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855257" w:rsidP="00855257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4E1EF7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C1284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C12842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927EDF" w:rsidRPr="005B6103" w:rsidTr="00B700CC">
        <w:trPr>
          <w:jc w:val="center"/>
        </w:trPr>
        <w:tc>
          <w:tcPr>
            <w:tcW w:w="2992" w:type="dxa"/>
          </w:tcPr>
          <w:p w:rsidR="00927EDF" w:rsidRPr="005B6103" w:rsidRDefault="00927EDF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927EDF" w:rsidRDefault="00927EDF" w:rsidP="00745021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para proceso 2014</w:t>
            </w:r>
          </w:p>
        </w:tc>
        <w:tc>
          <w:tcPr>
            <w:tcW w:w="2993" w:type="dxa"/>
          </w:tcPr>
          <w:p w:rsidR="00927EDF" w:rsidRPr="005B6103" w:rsidRDefault="00726D6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8E0200" w:rsidRPr="005B6103" w:rsidTr="00B700CC">
        <w:trPr>
          <w:jc w:val="center"/>
        </w:trPr>
        <w:tc>
          <w:tcPr>
            <w:tcW w:w="2992" w:type="dxa"/>
          </w:tcPr>
          <w:p w:rsidR="008E0200" w:rsidRDefault="008E020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8E0200" w:rsidRDefault="008E0200" w:rsidP="00745021">
            <w:pPr>
              <w:tabs>
                <w:tab w:val="left" w:pos="3530"/>
              </w:tabs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8E0200" w:rsidRDefault="008E0200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D6398F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RESUMEN DE EXPEDIENTE DE CERTIFICACIÓN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al que postula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056DFD" w:rsidRDefault="00B8742D" w:rsidP="00056DF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DATOS DE </w:t>
      </w:r>
      <w:r w:rsidR="00056DFD" w:rsidRPr="004578BA">
        <w:rPr>
          <w:rFonts w:ascii="Calibri" w:hAnsi="Calibri" w:cs="Calibri"/>
          <w:b/>
        </w:rPr>
        <w:t xml:space="preserve">LA </w:t>
      </w:r>
      <w:r>
        <w:rPr>
          <w:rFonts w:ascii="Calibri" w:hAnsi="Calibri" w:cs="Calibri"/>
          <w:b/>
        </w:rPr>
        <w:t>PERSONA RESPONSABLE DEL PROCESO DE CERTIFICACIÓN AMBIENTAL</w:t>
      </w:r>
    </w:p>
    <w:p w:rsidR="00056DFD" w:rsidRDefault="00056DFD" w:rsidP="00056DFD">
      <w:pPr>
        <w:rPr>
          <w:rFonts w:ascii="Calibri" w:hAnsi="Calibri" w:cs="Calibri"/>
          <w:b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056DFD" w:rsidRPr="004578BA" w:rsidTr="003743E0">
        <w:tc>
          <w:tcPr>
            <w:tcW w:w="8001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056DFD">
      <w:pPr>
        <w:rPr>
          <w:rFonts w:ascii="Calibri" w:hAnsi="Calibri" w:cs="Calibri"/>
        </w:rPr>
      </w:pPr>
    </w:p>
    <w:p w:rsidR="00056DFD" w:rsidRPr="004578BA" w:rsidRDefault="00056DFD" w:rsidP="00056DF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056DFD" w:rsidRPr="004578BA" w:rsidTr="003743E0">
        <w:tc>
          <w:tcPr>
            <w:tcW w:w="3119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056DFD" w:rsidRPr="004578BA" w:rsidRDefault="00056DFD" w:rsidP="003743E0">
            <w:pPr>
              <w:rPr>
                <w:rFonts w:ascii="Calibri" w:hAnsi="Calibri" w:cs="Calibri"/>
              </w:rPr>
            </w:pPr>
          </w:p>
        </w:tc>
      </w:tr>
    </w:tbl>
    <w:p w:rsidR="00056DFD" w:rsidRDefault="00056DFD" w:rsidP="006A5C1D">
      <w:pPr>
        <w:jc w:val="both"/>
        <w:rPr>
          <w:rFonts w:ascii="Calibri" w:hAnsi="Calibri" w:cs="Calibri"/>
          <w:lang w:val="es-ES"/>
        </w:rPr>
      </w:pPr>
    </w:p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B763B2" w:rsidRPr="00B763B2" w:rsidRDefault="00B763B2" w:rsidP="006A5C1D">
      <w:pPr>
        <w:jc w:val="both"/>
        <w:rPr>
          <w:rFonts w:ascii="Calibri" w:hAnsi="Calibri" w:cs="Calibri"/>
          <w:b/>
          <w:lang w:val="es-ES"/>
        </w:rPr>
      </w:pPr>
      <w:r w:rsidRPr="00B763B2"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/>
      </w:tblPr>
      <w:tblGrid>
        <w:gridCol w:w="2371"/>
        <w:gridCol w:w="2345"/>
        <w:gridCol w:w="2252"/>
        <w:gridCol w:w="2086"/>
      </w:tblGrid>
      <w:tr w:rsidR="00B763B2" w:rsidTr="00B763B2">
        <w:tc>
          <w:tcPr>
            <w:tcW w:w="2371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</w:tcPr>
          <w:p w:rsidR="00B763B2" w:rsidRDefault="00B763B2" w:rsidP="006A5C1D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:rsidR="00FB49F3" w:rsidRDefault="006A5C1D" w:rsidP="006A5C1D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</w:t>
      </w:r>
      <w:r w:rsidR="00F627BC">
        <w:rPr>
          <w:rFonts w:ascii="Calibri" w:hAnsi="Calibri" w:cs="Calibri"/>
          <w:lang w:val="es-ES"/>
        </w:rPr>
        <w:t>/la</w:t>
      </w:r>
      <w:r>
        <w:rPr>
          <w:rFonts w:ascii="Calibri" w:hAnsi="Calibri" w:cs="Calibri"/>
          <w:lang w:val="es-ES"/>
        </w:rPr>
        <w:t xml:space="preserve"> </w:t>
      </w:r>
      <w:r w:rsidR="00F627BC">
        <w:rPr>
          <w:rFonts w:ascii="Calibri" w:hAnsi="Calibri" w:cs="Calibri"/>
          <w:lang w:val="es-ES"/>
        </w:rPr>
        <w:t>Director/a del establecimiento educacional</w:t>
      </w:r>
      <w:r>
        <w:rPr>
          <w:rFonts w:ascii="Calibri" w:hAnsi="Calibri" w:cs="Calibri"/>
          <w:lang w:val="es-ES"/>
        </w:rPr>
        <w:t xml:space="preserve">, certifica que los </w:t>
      </w:r>
      <w:r w:rsidR="00874F87">
        <w:rPr>
          <w:rFonts w:ascii="Calibri" w:hAnsi="Calibri" w:cs="Calibri"/>
          <w:lang w:val="es-ES"/>
        </w:rPr>
        <w:t xml:space="preserve">datos son fidedignos. Los </w:t>
      </w:r>
      <w:r>
        <w:rPr>
          <w:rFonts w:ascii="Calibri" w:hAnsi="Calibri" w:cs="Calibri"/>
          <w:lang w:val="es-ES"/>
        </w:rPr>
        <w:t xml:space="preserve">medios verificadores entregados corresponden </w:t>
      </w:r>
      <w:r w:rsidR="00874F87">
        <w:rPr>
          <w:rFonts w:ascii="Calibri" w:hAnsi="Calibri" w:cs="Calibri"/>
          <w:lang w:val="es-ES"/>
        </w:rPr>
        <w:t>y son</w:t>
      </w:r>
      <w:r>
        <w:rPr>
          <w:rFonts w:ascii="Calibri" w:hAnsi="Calibri" w:cs="Calibri"/>
          <w:lang w:val="es-ES"/>
        </w:rPr>
        <w:t xml:space="preserve"> un fiel reflejo de la realida</w:t>
      </w:r>
      <w:r w:rsidR="00874F87">
        <w:rPr>
          <w:rFonts w:ascii="Calibri" w:hAnsi="Calibri" w:cs="Calibri"/>
          <w:lang w:val="es-ES"/>
        </w:rPr>
        <w:t>d ambiental del establecimiento</w:t>
      </w:r>
      <w:r w:rsidR="004C06EC">
        <w:rPr>
          <w:rFonts w:ascii="Calibri" w:hAnsi="Calibri" w:cs="Calibri"/>
          <w:lang w:val="es-ES"/>
        </w:rPr>
        <w:t>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056DFD" w:rsidRDefault="00056DFD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p w:rsidR="00DB0DE9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>Miembros del Comité</w:t>
      </w:r>
      <w:r w:rsidR="007C5364">
        <w:rPr>
          <w:rFonts w:ascii="Calibri" w:hAnsi="Calibri" w:cs="Calibri"/>
          <w:b/>
          <w:sz w:val="24"/>
          <w:szCs w:val="24"/>
          <w:lang w:val="es-ES"/>
        </w:rPr>
        <w:t xml:space="preserve"> Ambiental</w:t>
      </w:r>
      <w:r w:rsidRPr="002E7043">
        <w:rPr>
          <w:rFonts w:ascii="Calibri" w:hAnsi="Calibri" w:cs="Calibri"/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</w:t>
            </w:r>
            <w:r w:rsidRPr="004578BA">
              <w:rPr>
                <w:rFonts w:ascii="Calibri" w:hAnsi="Calibri" w:cs="Calibri"/>
              </w:rPr>
              <w:t xml:space="preserve">Establecimiento Educacional 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 los Docentes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8E0200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>
              <w:rPr>
                <w:rFonts w:ascii="Calibri" w:hAnsi="Calibri" w:cs="Calibri"/>
              </w:rPr>
              <w:t>los(as)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B87108" w:rsidP="002062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8E0200" w:rsidRPr="004578BA" w:rsidTr="00206268">
        <w:tc>
          <w:tcPr>
            <w:tcW w:w="4322" w:type="dxa"/>
            <w:shd w:val="clear" w:color="auto" w:fill="auto"/>
          </w:tcPr>
          <w:p w:rsidR="008E0200" w:rsidRPr="004578BA" w:rsidRDefault="008E0200" w:rsidP="00206268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  <w:r>
              <w:rPr>
                <w:rFonts w:ascii="Calibri" w:hAnsi="Calibri" w:cs="Calibri"/>
              </w:rPr>
              <w:t xml:space="preserve"> </w:t>
            </w: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  <w:tr w:rsidR="008E0200" w:rsidRPr="004578BA" w:rsidTr="00206268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8E0200" w:rsidRPr="004578BA" w:rsidRDefault="008E0200" w:rsidP="00206268">
            <w:pPr>
              <w:rPr>
                <w:rFonts w:ascii="Calibri" w:hAnsi="Calibri" w:cs="Calibri"/>
              </w:rPr>
            </w:pPr>
          </w:p>
        </w:tc>
      </w:tr>
    </w:tbl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8E0200" w:rsidRDefault="008E0200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 w:rsidP="003E19C5">
      <w:pPr>
        <w:rPr>
          <w:rFonts w:ascii="Calibri" w:hAnsi="Calibri" w:cs="Calibri"/>
          <w:b/>
          <w:sz w:val="28"/>
          <w:szCs w:val="28"/>
        </w:rPr>
      </w:pPr>
    </w:p>
    <w:p w:rsidR="00D6398F" w:rsidRDefault="008E0200" w:rsidP="003E19C5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 xml:space="preserve">Entrega de </w:t>
      </w:r>
      <w:r w:rsidR="00C7755D">
        <w:rPr>
          <w:rFonts w:ascii="Calibri" w:hAnsi="Calibri" w:cs="Calibri"/>
          <w:b/>
          <w:sz w:val="28"/>
          <w:szCs w:val="28"/>
          <w:lang w:val="es-ES"/>
        </w:rPr>
        <w:t>m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edios de verificación y auto-e</w:t>
      </w:r>
      <w:r w:rsidR="003E19C5">
        <w:rPr>
          <w:rFonts w:ascii="Calibri" w:hAnsi="Calibri" w:cs="Calibri"/>
          <w:b/>
          <w:sz w:val="28"/>
          <w:szCs w:val="28"/>
          <w:lang w:val="es-ES"/>
        </w:rPr>
        <w:t xml:space="preserve">valuación </w:t>
      </w:r>
      <w:r w:rsidR="005A6AE0">
        <w:rPr>
          <w:rFonts w:ascii="Calibri" w:hAnsi="Calibri" w:cs="Calibri"/>
          <w:b/>
          <w:sz w:val="28"/>
          <w:szCs w:val="28"/>
          <w:lang w:val="es-ES"/>
        </w:rPr>
        <w:t>del puntaje esperado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:rsidR="00F104F8" w:rsidRDefault="00F104F8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ión el </w:t>
      </w:r>
      <w:r w:rsidR="008E0200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 xml:space="preserve">stablecimiento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e</w:t>
      </w:r>
      <w:r w:rsidR="00686A45">
        <w:rPr>
          <w:rFonts w:ascii="Calibri" w:eastAsia="Times New Roman" w:hAnsi="Calibri" w:cs="Calibri"/>
          <w:sz w:val="20"/>
          <w:szCs w:val="20"/>
          <w:lang w:val="es-ES"/>
        </w:rPr>
        <w:t>ducacional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realizar una calificación del cumplimiento de los </w:t>
      </w:r>
      <w:r w:rsidR="008D786C">
        <w:rPr>
          <w:rFonts w:ascii="Calibri" w:eastAsia="Times New Roman" w:hAnsi="Calibri" w:cs="Calibri"/>
          <w:sz w:val="20"/>
          <w:szCs w:val="20"/>
          <w:lang w:val="es-ES"/>
        </w:rPr>
        <w:t>indicadores de la matriz ambiental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en concordancia al medio verificador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a entregar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, para lo cual deberá llenar las celdas de puntajes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y el puntaje resumen e indicar </w:t>
      </w:r>
      <w:r w:rsidR="006772D6">
        <w:rPr>
          <w:rFonts w:ascii="Calibri" w:eastAsia="Times New Roman" w:hAnsi="Calibri" w:cs="Calibri"/>
          <w:sz w:val="20"/>
          <w:szCs w:val="20"/>
          <w:lang w:val="es-ES"/>
        </w:rPr>
        <w:t>el nombre del medio de verificación a adjuntar</w:t>
      </w:r>
      <w:r>
        <w:rPr>
          <w:rFonts w:ascii="Calibri" w:eastAsia="Times New Roman" w:hAnsi="Calibri" w:cs="Calibri"/>
          <w:sz w:val="20"/>
          <w:szCs w:val="20"/>
          <w:lang w:val="es-ES"/>
        </w:rPr>
        <w:t>.</w:t>
      </w:r>
    </w:p>
    <w:p w:rsidR="008D786C" w:rsidRPr="00995E9C" w:rsidRDefault="008D786C" w:rsidP="00F104F8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>
        <w:rPr>
          <w:rFonts w:ascii="Calibri" w:eastAsia="Times New Roman" w:hAnsi="Calibri" w:cs="Calibri"/>
          <w:sz w:val="20"/>
          <w:szCs w:val="20"/>
          <w:lang w:val="es-ES"/>
        </w:rPr>
        <w:t>Esta información en solo referencial, ya que el puntaje definitivo será asignado por el Comité Regional, a partir de la revisión del expediente.</w:t>
      </w:r>
    </w:p>
    <w:p w:rsidR="00F104F8" w:rsidRPr="008368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D41CC6" w:rsidP="00D41C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D41CC6" w:rsidP="00D41CC6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836855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836855">
        <w:rPr>
          <w:rFonts w:ascii="Calibri" w:eastAsia="Times New Roman" w:hAnsi="Calibri" w:cs="Calibri"/>
          <w:b/>
          <w:sz w:val="20"/>
          <w:szCs w:val="20"/>
          <w:lang w:val="es-ES"/>
        </w:rPr>
        <w:t>Puntaje Total: 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1170EA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 w:rsidR="00522916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8D786C" w:rsidRPr="00CF5924" w:rsidTr="00FE34D7">
        <w:tc>
          <w:tcPr>
            <w:tcW w:w="9054" w:type="dxa"/>
            <w:gridSpan w:val="3"/>
            <w:shd w:val="clear" w:color="auto" w:fill="D9D9D9" w:themeFill="background1" w:themeFillShade="D9"/>
          </w:tcPr>
          <w:p w:rsidR="008D786C" w:rsidRPr="00CF5924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EC2D2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8D786C">
              <w:rPr>
                <w:rFonts w:cstheme="minorHAnsi"/>
                <w:sz w:val="20"/>
                <w:szCs w:val="20"/>
              </w:rPr>
              <w:t xml:space="preserve">Presencia del </w:t>
            </w:r>
            <w:r w:rsidR="00EC2D2E">
              <w:rPr>
                <w:rFonts w:cstheme="minorHAnsi"/>
                <w:sz w:val="20"/>
                <w:szCs w:val="20"/>
              </w:rPr>
              <w:t>c</w:t>
            </w:r>
            <w:r w:rsidR="008D786C">
              <w:rPr>
                <w:rFonts w:cstheme="minorHAnsi"/>
                <w:sz w:val="20"/>
                <w:szCs w:val="20"/>
              </w:rPr>
              <w:t xml:space="preserve">omponente </w:t>
            </w:r>
            <w:r w:rsidR="00EC2D2E">
              <w:rPr>
                <w:rFonts w:cstheme="minorHAnsi"/>
                <w:sz w:val="20"/>
                <w:szCs w:val="20"/>
              </w:rPr>
              <w:t>a</w:t>
            </w:r>
            <w:r w:rsidR="008D786C">
              <w:rPr>
                <w:rFonts w:cstheme="minorHAnsi"/>
                <w:sz w:val="20"/>
                <w:szCs w:val="20"/>
              </w:rPr>
              <w:t>mbiental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F41253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86C" w:rsidRPr="00CF5924" w:rsidTr="0049320D">
        <w:tc>
          <w:tcPr>
            <w:tcW w:w="9054" w:type="dxa"/>
            <w:gridSpan w:val="3"/>
            <w:shd w:val="clear" w:color="auto" w:fill="D9D9D9" w:themeFill="background1" w:themeFillShade="D9"/>
          </w:tcPr>
          <w:p w:rsidR="008D786C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D786C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1.2.2</w:t>
            </w:r>
            <w:r w:rsidR="00794859">
              <w:rPr>
                <w:rFonts w:cstheme="minorHAnsi"/>
                <w:sz w:val="20"/>
                <w:szCs w:val="20"/>
              </w:rPr>
              <w:t xml:space="preserve"> </w:t>
            </w:r>
            <w:r w:rsidR="00794859" w:rsidRPr="00CF5924">
              <w:rPr>
                <w:rFonts w:cstheme="minorHAnsi"/>
                <w:sz w:val="20"/>
                <w:szCs w:val="20"/>
              </w:rPr>
              <w:t>Integración de la familia al proceso</w:t>
            </w:r>
            <w:r w:rsidR="00EE7431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="00794859"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1.2.4</w:t>
            </w:r>
            <w:r w:rsidR="00794859">
              <w:rPr>
                <w:rFonts w:cstheme="minorHAnsi"/>
                <w:sz w:val="20"/>
                <w:szCs w:val="20"/>
              </w:rPr>
              <w:t xml:space="preserve">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 w:rsidR="00EE7431">
              <w:rPr>
                <w:rFonts w:cstheme="minorHAnsi"/>
                <w:sz w:val="20"/>
                <w:szCs w:val="20"/>
              </w:rPr>
              <w:t xml:space="preserve">ambiental </w:t>
            </w:r>
            <w:r w:rsidR="00794859"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846ACD">
        <w:tc>
          <w:tcPr>
            <w:tcW w:w="9054" w:type="dxa"/>
            <w:gridSpan w:val="3"/>
            <w:shd w:val="clear" w:color="auto" w:fill="auto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6217F3" w:rsidRPr="00CF5924" w:rsidTr="00633AED">
        <w:tc>
          <w:tcPr>
            <w:tcW w:w="9054" w:type="dxa"/>
            <w:gridSpan w:val="3"/>
            <w:shd w:val="clear" w:color="auto" w:fill="D9D9D9" w:themeFill="background1" w:themeFillShade="D9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1170E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1170EA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EE7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EE7431">
              <w:rPr>
                <w:rFonts w:cstheme="minorHAnsi"/>
                <w:sz w:val="20"/>
                <w:szCs w:val="20"/>
              </w:rPr>
              <w:t>Uso eficiente del agua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>
              <w:rPr>
                <w:rFonts w:cstheme="minorHAnsi"/>
                <w:sz w:val="20"/>
                <w:szCs w:val="20"/>
              </w:rPr>
              <w:t xml:space="preserve">residuos </w:t>
            </w:r>
            <w:r w:rsidR="00927EDF">
              <w:rPr>
                <w:rFonts w:cstheme="minorHAnsi"/>
                <w:sz w:val="20"/>
                <w:szCs w:val="20"/>
              </w:rPr>
              <w:t>sólidos</w:t>
            </w:r>
            <w:r w:rsidR="00CB2A5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CB2A5D">
              <w:rPr>
                <w:rFonts w:cstheme="minorHAnsi"/>
                <w:sz w:val="20"/>
                <w:szCs w:val="20"/>
              </w:rPr>
              <w:t>RS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8D786C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Pr="00CF5924">
              <w:rPr>
                <w:rFonts w:cstheme="minorHAnsi"/>
                <w:sz w:val="20"/>
                <w:szCs w:val="20"/>
              </w:rPr>
              <w:t xml:space="preserve">Hermoseamiento </w:t>
            </w:r>
            <w:r w:rsidR="008D786C">
              <w:rPr>
                <w:rFonts w:cstheme="minorHAnsi"/>
                <w:sz w:val="20"/>
                <w:szCs w:val="20"/>
              </w:rPr>
              <w:t xml:space="preserve">sustentable </w:t>
            </w:r>
            <w:r w:rsidRPr="00CF5924">
              <w:rPr>
                <w:rFonts w:cstheme="minorHAnsi"/>
                <w:sz w:val="20"/>
                <w:szCs w:val="20"/>
              </w:rPr>
              <w:t>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8D786C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17F3" w:rsidRPr="00CF5924" w:rsidTr="006772D6">
        <w:tc>
          <w:tcPr>
            <w:tcW w:w="4219" w:type="dxa"/>
            <w:shd w:val="clear" w:color="auto" w:fill="auto"/>
          </w:tcPr>
          <w:p w:rsidR="006217F3" w:rsidRPr="006217F3" w:rsidRDefault="006217F3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17F3">
              <w:rPr>
                <w:rFonts w:cstheme="minorHAnsi"/>
                <w:sz w:val="20"/>
                <w:szCs w:val="20"/>
              </w:rPr>
              <w:t xml:space="preserve">2.1.7 </w:t>
            </w:r>
            <w:r w:rsidR="00D46C3D">
              <w:rPr>
                <w:rFonts w:cstheme="minorHAnsi"/>
                <w:sz w:val="20"/>
                <w:szCs w:val="20"/>
              </w:rPr>
              <w:t>R</w:t>
            </w:r>
            <w:r w:rsidR="00D46C3D" w:rsidRPr="00D46C3D">
              <w:rPr>
                <w:rFonts w:cstheme="minorHAnsi"/>
                <w:sz w:val="20"/>
                <w:szCs w:val="20"/>
              </w:rPr>
              <w:t>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217F3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498C" w:rsidRPr="00CF5924" w:rsidTr="00F70342">
        <w:tc>
          <w:tcPr>
            <w:tcW w:w="9054" w:type="dxa"/>
            <w:gridSpan w:val="3"/>
            <w:shd w:val="clear" w:color="auto" w:fill="D9D9D9" w:themeFill="background1" w:themeFillShade="D9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EE7431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154C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154CE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C36961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F498C" w:rsidRPr="00CF5924" w:rsidTr="00C066AD">
        <w:tc>
          <w:tcPr>
            <w:tcW w:w="9054" w:type="dxa"/>
            <w:gridSpan w:val="3"/>
            <w:shd w:val="clear" w:color="auto" w:fill="auto"/>
          </w:tcPr>
          <w:p w:rsidR="003F498C" w:rsidRPr="00CF5924" w:rsidRDefault="003F498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CF5924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B871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Medio de verificación</w:t>
            </w:r>
            <w:r w:rsidR="00927EDF">
              <w:rPr>
                <w:rFonts w:cstheme="minorHAnsi"/>
                <w:b/>
                <w:sz w:val="20"/>
                <w:szCs w:val="20"/>
              </w:rPr>
              <w:t xml:space="preserve"> (obligatorio señalar que se está adjuntando, en el caso de no adjuntar nada señalar que no existe evidencia).</w:t>
            </w:r>
          </w:p>
        </w:tc>
      </w:tr>
      <w:tr w:rsidR="003734D8" w:rsidRPr="00CF5924" w:rsidTr="003734D8">
        <w:tc>
          <w:tcPr>
            <w:tcW w:w="9054" w:type="dxa"/>
            <w:gridSpan w:val="3"/>
            <w:shd w:val="clear" w:color="auto" w:fill="D9D9D9" w:themeFill="background1" w:themeFillShade="D9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C36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3734D8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del entorno </w:t>
            </w:r>
            <w:r w:rsidR="00C36961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EE7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EE7431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4D8" w:rsidRPr="00CF5924" w:rsidTr="005C4AEF">
        <w:tc>
          <w:tcPr>
            <w:tcW w:w="9054" w:type="dxa"/>
            <w:gridSpan w:val="3"/>
            <w:shd w:val="clear" w:color="auto" w:fill="D9D9D9" w:themeFill="background1" w:themeFillShade="D9"/>
          </w:tcPr>
          <w:p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DA0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6A0107">
              <w:rPr>
                <w:rFonts w:cstheme="minorHAnsi"/>
                <w:sz w:val="20"/>
                <w:szCs w:val="20"/>
              </w:rPr>
              <w:t xml:space="preserve">Mejoramiento </w:t>
            </w:r>
            <w:r w:rsidR="00DA0D00">
              <w:rPr>
                <w:rFonts w:cstheme="minorHAnsi"/>
                <w:sz w:val="20"/>
                <w:szCs w:val="20"/>
              </w:rPr>
              <w:t>a</w:t>
            </w:r>
            <w:r w:rsidR="006A0107">
              <w:rPr>
                <w:rFonts w:cstheme="minorHAnsi"/>
                <w:sz w:val="20"/>
                <w:szCs w:val="20"/>
              </w:rPr>
              <w:t xml:space="preserve">mbiental del </w:t>
            </w:r>
            <w:r w:rsidR="00C36961">
              <w:rPr>
                <w:rFonts w:cstheme="minorHAnsi"/>
                <w:sz w:val="20"/>
                <w:szCs w:val="20"/>
              </w:rPr>
              <w:t>e</w:t>
            </w:r>
            <w:r w:rsidR="006A0107">
              <w:rPr>
                <w:rFonts w:cstheme="minorHAnsi"/>
                <w:sz w:val="20"/>
                <w:szCs w:val="20"/>
              </w:rPr>
              <w:t xml:space="preserve">ntorno del </w:t>
            </w:r>
            <w:r w:rsidR="00C36961">
              <w:rPr>
                <w:rFonts w:cstheme="minorHAnsi"/>
                <w:sz w:val="20"/>
                <w:szCs w:val="20"/>
              </w:rPr>
              <w:t>e</w:t>
            </w:r>
            <w:r w:rsidR="006A0107">
              <w:rPr>
                <w:rFonts w:cstheme="minorHAnsi"/>
                <w:sz w:val="20"/>
                <w:szCs w:val="20"/>
              </w:rPr>
              <w:t>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B5C" w:rsidRPr="00CF5924" w:rsidTr="00124EE9">
        <w:tc>
          <w:tcPr>
            <w:tcW w:w="9054" w:type="dxa"/>
            <w:gridSpan w:val="3"/>
            <w:shd w:val="clear" w:color="auto" w:fill="auto"/>
          </w:tcPr>
          <w:p w:rsidR="009C1B5C" w:rsidRPr="00CF5924" w:rsidRDefault="009C1B5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5A6AE0" w:rsidRPr="005A6AE0" w:rsidRDefault="005A6AE0" w:rsidP="005A6AE0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 w:rsidR="006F1313">
        <w:rPr>
          <w:rFonts w:cstheme="minorHAnsi"/>
          <w:sz w:val="20"/>
          <w:szCs w:val="20"/>
        </w:rPr>
        <w:t>e</w:t>
      </w:r>
      <w:r w:rsidRPr="005A6AE0">
        <w:rPr>
          <w:rFonts w:cstheme="minorHAnsi"/>
          <w:sz w:val="20"/>
          <w:szCs w:val="20"/>
        </w:rPr>
        <w:t xml:space="preserve">stablecimiento </w:t>
      </w:r>
      <w:r w:rsidR="006F131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</w:t>
      </w:r>
      <w:r w:rsidR="00D41CC6">
        <w:rPr>
          <w:rFonts w:cstheme="minorHAnsi"/>
          <w:sz w:val="20"/>
          <w:szCs w:val="20"/>
        </w:rPr>
        <w:t>l portal E-SNCAE cad</w:t>
      </w:r>
      <w:r w:rsidRPr="005A6AE0">
        <w:rPr>
          <w:rFonts w:cstheme="minorHAnsi"/>
          <w:sz w:val="20"/>
          <w:szCs w:val="20"/>
        </w:rPr>
        <w:t xml:space="preserve">a uno de los medios de verificación para los elementos de gestión en que </w:t>
      </w:r>
      <w:r>
        <w:rPr>
          <w:rFonts w:cstheme="minorHAnsi"/>
          <w:sz w:val="20"/>
          <w:szCs w:val="20"/>
        </w:rPr>
        <w:t>se autoevaluó con puntaje 1 o 2</w:t>
      </w:r>
      <w:r w:rsidRPr="005A6AE0">
        <w:rPr>
          <w:rFonts w:cstheme="minorHAnsi"/>
          <w:sz w:val="20"/>
          <w:szCs w:val="20"/>
        </w:rPr>
        <w:t xml:space="preserve">, en el caso de </w:t>
      </w:r>
      <w:r>
        <w:rPr>
          <w:rFonts w:cstheme="minorHAnsi"/>
          <w:sz w:val="20"/>
          <w:szCs w:val="20"/>
        </w:rPr>
        <w:t>los elementos de gestión en que se evalúe con 0</w:t>
      </w:r>
      <w:r w:rsidR="006A0107">
        <w:rPr>
          <w:rFonts w:cstheme="minorHAnsi"/>
          <w:sz w:val="20"/>
          <w:szCs w:val="20"/>
        </w:rPr>
        <w:t>, no debe adjuntar información.</w:t>
      </w:r>
    </w:p>
    <w:sectPr w:rsidR="005A6AE0" w:rsidRPr="005A6AE0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DD" w:rsidRDefault="00A312DD" w:rsidP="00F10402">
      <w:pPr>
        <w:spacing w:after="0" w:line="240" w:lineRule="auto"/>
      </w:pPr>
      <w:r>
        <w:separator/>
      </w:r>
    </w:p>
  </w:endnote>
  <w:endnote w:type="continuationSeparator" w:id="0">
    <w:p w:rsidR="00A312DD" w:rsidRDefault="00A312DD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Default="002D24FD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E4440">
          <w:instrText>PAGE   \* MERGEFORMAT</w:instrText>
        </w:r>
        <w:r>
          <w:fldChar w:fldCharType="separate"/>
        </w:r>
        <w:r w:rsidR="00EE7431" w:rsidRPr="00EE7431">
          <w:rPr>
            <w:noProof/>
            <w:lang w:val="es-ES"/>
          </w:rPr>
          <w:t>5</w:t>
        </w:r>
        <w:r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DD" w:rsidRDefault="00A312DD" w:rsidP="00F10402">
      <w:pPr>
        <w:spacing w:after="0" w:line="240" w:lineRule="auto"/>
      </w:pPr>
      <w:r>
        <w:separator/>
      </w:r>
    </w:p>
  </w:footnote>
  <w:footnote w:type="continuationSeparator" w:id="0">
    <w:p w:rsidR="00A312DD" w:rsidRDefault="00A312DD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 xml:space="preserve">2.2.4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-REG-EXPBM-</w:t>
    </w:r>
    <w:r w:rsidR="008E0200">
      <w:rPr>
        <w:rFonts w:cstheme="minorHAnsi"/>
        <w:sz w:val="24"/>
        <w:szCs w:val="24"/>
        <w:lang w:val="es-MX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10F1D"/>
    <w:rsid w:val="00014149"/>
    <w:rsid w:val="0002544C"/>
    <w:rsid w:val="00034DE5"/>
    <w:rsid w:val="00036A08"/>
    <w:rsid w:val="000445A2"/>
    <w:rsid w:val="000470D5"/>
    <w:rsid w:val="00056DFD"/>
    <w:rsid w:val="00070BF4"/>
    <w:rsid w:val="000A0269"/>
    <w:rsid w:val="000A6A7E"/>
    <w:rsid w:val="000E6553"/>
    <w:rsid w:val="000F3320"/>
    <w:rsid w:val="0011304D"/>
    <w:rsid w:val="001156C9"/>
    <w:rsid w:val="001170EA"/>
    <w:rsid w:val="0014103E"/>
    <w:rsid w:val="00154CE8"/>
    <w:rsid w:val="00162A7F"/>
    <w:rsid w:val="00166071"/>
    <w:rsid w:val="001C7552"/>
    <w:rsid w:val="001D25EE"/>
    <w:rsid w:val="00203C47"/>
    <w:rsid w:val="00225FFD"/>
    <w:rsid w:val="0027428F"/>
    <w:rsid w:val="00286184"/>
    <w:rsid w:val="002943A5"/>
    <w:rsid w:val="002A2D36"/>
    <w:rsid w:val="002C3491"/>
    <w:rsid w:val="002C3D45"/>
    <w:rsid w:val="002D24FD"/>
    <w:rsid w:val="002D2DFC"/>
    <w:rsid w:val="002D451E"/>
    <w:rsid w:val="002F3244"/>
    <w:rsid w:val="00330CE6"/>
    <w:rsid w:val="00344BEB"/>
    <w:rsid w:val="00346463"/>
    <w:rsid w:val="0035320A"/>
    <w:rsid w:val="00360AF4"/>
    <w:rsid w:val="0036313C"/>
    <w:rsid w:val="003734D8"/>
    <w:rsid w:val="003B0695"/>
    <w:rsid w:val="003B6FA3"/>
    <w:rsid w:val="003B7D8F"/>
    <w:rsid w:val="003E19C5"/>
    <w:rsid w:val="003E3CB4"/>
    <w:rsid w:val="003E6620"/>
    <w:rsid w:val="003F498C"/>
    <w:rsid w:val="004006B6"/>
    <w:rsid w:val="00404E17"/>
    <w:rsid w:val="00456382"/>
    <w:rsid w:val="00463581"/>
    <w:rsid w:val="004763BC"/>
    <w:rsid w:val="00476462"/>
    <w:rsid w:val="004806AF"/>
    <w:rsid w:val="00485B8D"/>
    <w:rsid w:val="004A3273"/>
    <w:rsid w:val="004C06EC"/>
    <w:rsid w:val="004C4C60"/>
    <w:rsid w:val="004D04B8"/>
    <w:rsid w:val="004D29E9"/>
    <w:rsid w:val="004E1EF7"/>
    <w:rsid w:val="004E4F66"/>
    <w:rsid w:val="004F4B4B"/>
    <w:rsid w:val="00516E3C"/>
    <w:rsid w:val="0051774C"/>
    <w:rsid w:val="00522916"/>
    <w:rsid w:val="00561049"/>
    <w:rsid w:val="00567969"/>
    <w:rsid w:val="005A6AE0"/>
    <w:rsid w:val="005D0FAF"/>
    <w:rsid w:val="005D1A38"/>
    <w:rsid w:val="00612A6B"/>
    <w:rsid w:val="006141EE"/>
    <w:rsid w:val="00617C75"/>
    <w:rsid w:val="006217F3"/>
    <w:rsid w:val="00623617"/>
    <w:rsid w:val="006415CB"/>
    <w:rsid w:val="00642ABC"/>
    <w:rsid w:val="00655AF6"/>
    <w:rsid w:val="006772D6"/>
    <w:rsid w:val="00686A45"/>
    <w:rsid w:val="006A0107"/>
    <w:rsid w:val="006A35C7"/>
    <w:rsid w:val="006A5C1D"/>
    <w:rsid w:val="006E19F6"/>
    <w:rsid w:val="006F1313"/>
    <w:rsid w:val="006F724F"/>
    <w:rsid w:val="006F7A31"/>
    <w:rsid w:val="007153F3"/>
    <w:rsid w:val="00720E61"/>
    <w:rsid w:val="00726D60"/>
    <w:rsid w:val="0072721F"/>
    <w:rsid w:val="00740632"/>
    <w:rsid w:val="00743160"/>
    <w:rsid w:val="00743CED"/>
    <w:rsid w:val="00745021"/>
    <w:rsid w:val="00753C22"/>
    <w:rsid w:val="00794859"/>
    <w:rsid w:val="007B269C"/>
    <w:rsid w:val="007C5364"/>
    <w:rsid w:val="007C7C4A"/>
    <w:rsid w:val="007E1D65"/>
    <w:rsid w:val="007E20A3"/>
    <w:rsid w:val="007F4BFE"/>
    <w:rsid w:val="00812A86"/>
    <w:rsid w:val="0081593C"/>
    <w:rsid w:val="00836855"/>
    <w:rsid w:val="00855257"/>
    <w:rsid w:val="0087068E"/>
    <w:rsid w:val="00874F87"/>
    <w:rsid w:val="00894826"/>
    <w:rsid w:val="008B13B0"/>
    <w:rsid w:val="008D786C"/>
    <w:rsid w:val="008E0200"/>
    <w:rsid w:val="0091581E"/>
    <w:rsid w:val="00927EDF"/>
    <w:rsid w:val="00927F33"/>
    <w:rsid w:val="0093202B"/>
    <w:rsid w:val="00953AD2"/>
    <w:rsid w:val="009923D7"/>
    <w:rsid w:val="00995E9C"/>
    <w:rsid w:val="009B4C95"/>
    <w:rsid w:val="009C1B5C"/>
    <w:rsid w:val="009D457B"/>
    <w:rsid w:val="00A10DB7"/>
    <w:rsid w:val="00A30EC8"/>
    <w:rsid w:val="00A312DD"/>
    <w:rsid w:val="00A51F6C"/>
    <w:rsid w:val="00A548D4"/>
    <w:rsid w:val="00A56F87"/>
    <w:rsid w:val="00A75764"/>
    <w:rsid w:val="00A95B1D"/>
    <w:rsid w:val="00A97031"/>
    <w:rsid w:val="00AD300C"/>
    <w:rsid w:val="00B3039F"/>
    <w:rsid w:val="00B54BE1"/>
    <w:rsid w:val="00B64B35"/>
    <w:rsid w:val="00B763B2"/>
    <w:rsid w:val="00B87108"/>
    <w:rsid w:val="00B8742D"/>
    <w:rsid w:val="00BA2427"/>
    <w:rsid w:val="00BB6C34"/>
    <w:rsid w:val="00BF2610"/>
    <w:rsid w:val="00C12842"/>
    <w:rsid w:val="00C24A15"/>
    <w:rsid w:val="00C36961"/>
    <w:rsid w:val="00C61145"/>
    <w:rsid w:val="00C703A3"/>
    <w:rsid w:val="00C7755D"/>
    <w:rsid w:val="00C827A9"/>
    <w:rsid w:val="00CB15C5"/>
    <w:rsid w:val="00CB201F"/>
    <w:rsid w:val="00CB2A5D"/>
    <w:rsid w:val="00CD4F7D"/>
    <w:rsid w:val="00CE4B68"/>
    <w:rsid w:val="00D02844"/>
    <w:rsid w:val="00D15483"/>
    <w:rsid w:val="00D30FEB"/>
    <w:rsid w:val="00D3617F"/>
    <w:rsid w:val="00D412ED"/>
    <w:rsid w:val="00D41CC6"/>
    <w:rsid w:val="00D46C3D"/>
    <w:rsid w:val="00D52AD9"/>
    <w:rsid w:val="00D6398F"/>
    <w:rsid w:val="00D64EE4"/>
    <w:rsid w:val="00D8445B"/>
    <w:rsid w:val="00D97080"/>
    <w:rsid w:val="00DA0D00"/>
    <w:rsid w:val="00DB0DE9"/>
    <w:rsid w:val="00DB494D"/>
    <w:rsid w:val="00DD5593"/>
    <w:rsid w:val="00DE4440"/>
    <w:rsid w:val="00DF31BF"/>
    <w:rsid w:val="00E0160F"/>
    <w:rsid w:val="00E478BE"/>
    <w:rsid w:val="00E6661F"/>
    <w:rsid w:val="00E8147B"/>
    <w:rsid w:val="00E8756B"/>
    <w:rsid w:val="00E935C3"/>
    <w:rsid w:val="00EB5B4C"/>
    <w:rsid w:val="00EC2D2E"/>
    <w:rsid w:val="00EE169D"/>
    <w:rsid w:val="00EE5148"/>
    <w:rsid w:val="00EE7431"/>
    <w:rsid w:val="00F10402"/>
    <w:rsid w:val="00F104F8"/>
    <w:rsid w:val="00F171A2"/>
    <w:rsid w:val="00F36FA3"/>
    <w:rsid w:val="00F41253"/>
    <w:rsid w:val="00F627BC"/>
    <w:rsid w:val="00F70F03"/>
    <w:rsid w:val="00F971B9"/>
    <w:rsid w:val="00FA6DF1"/>
    <w:rsid w:val="00FA7226"/>
    <w:rsid w:val="00FB49F3"/>
    <w:rsid w:val="00FB7690"/>
    <w:rsid w:val="00FD033A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BE3F-0787-4B3D-BC66-A6FDF1D9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93</cp:revision>
  <dcterms:created xsi:type="dcterms:W3CDTF">2012-06-05T19:30:00Z</dcterms:created>
  <dcterms:modified xsi:type="dcterms:W3CDTF">2020-03-25T19:37:00Z</dcterms:modified>
</cp:coreProperties>
</file>