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671BA0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Informe de A</w:t>
            </w:r>
            <w:r w:rsidR="007F486C">
              <w:rPr>
                <w:rFonts w:cstheme="minorHAnsi"/>
                <w:sz w:val="24"/>
                <w:szCs w:val="24"/>
                <w:lang w:val="es-MX"/>
              </w:rPr>
              <w:t>utodiagnóstico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912622">
              <w:rPr>
                <w:rFonts w:cstheme="minorHAnsi"/>
                <w:sz w:val="24"/>
                <w:szCs w:val="24"/>
                <w:lang w:val="es-MX"/>
              </w:rPr>
              <w:t xml:space="preserve">Ambiental 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>del Establecimiento Educacional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E</w:t>
            </w:r>
            <w:r w:rsidR="004E4F66">
              <w:rPr>
                <w:rFonts w:cstheme="minorHAnsi"/>
                <w:sz w:val="24"/>
                <w:szCs w:val="24"/>
                <w:lang w:val="es-MX"/>
              </w:rPr>
              <w:t>nseñanza Básica y Media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2B25F1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5B6103" w:rsidRDefault="004E63C5" w:rsidP="004E63C5">
            <w:pPr>
              <w:pStyle w:val="Encabezad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2.2.1 </w:t>
            </w:r>
            <w:r w:rsidR="008C6DBA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8C6DBA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B60876"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="008C6DBA">
              <w:rPr>
                <w:rFonts w:cstheme="minorHAnsi"/>
                <w:sz w:val="24"/>
                <w:szCs w:val="24"/>
                <w:lang w:val="es-MX"/>
              </w:rPr>
              <w:t>UTOBM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A7351D" w:rsidP="0032514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9132F5">
              <w:rPr>
                <w:rFonts w:cstheme="minorHAnsi"/>
                <w:sz w:val="24"/>
                <w:szCs w:val="24"/>
                <w:lang w:val="es-MX"/>
              </w:rPr>
              <w:t>7/03/201</w:t>
            </w:r>
            <w:r w:rsidR="00325148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325148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3</w:t>
            </w:r>
          </w:p>
        </w:tc>
      </w:tr>
    </w:tbl>
    <w:p w:rsidR="00456382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FB03E9" w:rsidRPr="005B6103" w:rsidRDefault="00FB03E9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BD3821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95135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  <w:bookmarkStart w:id="0" w:name="_GoBack"/>
      <w:bookmarkEnd w:id="0"/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491DFA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91DFA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646CFD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646CFD">
              <w:rPr>
                <w:rFonts w:cstheme="minorHAnsi"/>
                <w:sz w:val="24"/>
                <w:szCs w:val="24"/>
                <w:lang w:val="es-MX"/>
              </w:rPr>
              <w:t>del documento</w:t>
            </w:r>
          </w:p>
        </w:tc>
        <w:tc>
          <w:tcPr>
            <w:tcW w:w="2993" w:type="dxa"/>
          </w:tcPr>
          <w:p w:rsidR="00456382" w:rsidRPr="005B6103" w:rsidRDefault="00354D68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54D68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491DFA" w:rsidRPr="005B6103" w:rsidTr="00B700CC">
        <w:trPr>
          <w:jc w:val="center"/>
        </w:trPr>
        <w:tc>
          <w:tcPr>
            <w:tcW w:w="2992" w:type="dxa"/>
          </w:tcPr>
          <w:p w:rsidR="00332DB0" w:rsidRPr="005B6103" w:rsidRDefault="00332DB0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332DB0" w:rsidRDefault="00332DB0" w:rsidP="0035151B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versión 2014.</w:t>
            </w:r>
          </w:p>
        </w:tc>
        <w:tc>
          <w:tcPr>
            <w:tcW w:w="2993" w:type="dxa"/>
          </w:tcPr>
          <w:p w:rsidR="00332DB0" w:rsidRPr="005B6103" w:rsidRDefault="009132F5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9132F5">
              <w:rPr>
                <w:rFonts w:cstheme="minorHAnsi"/>
                <w:sz w:val="24"/>
                <w:szCs w:val="24"/>
              </w:rPr>
              <w:t>24/02/2014</w:t>
            </w:r>
          </w:p>
        </w:tc>
      </w:tr>
      <w:tr w:rsidR="00E21ECA" w:rsidRPr="005B6103" w:rsidTr="00B700CC">
        <w:trPr>
          <w:jc w:val="center"/>
        </w:trPr>
        <w:tc>
          <w:tcPr>
            <w:tcW w:w="2992" w:type="dxa"/>
          </w:tcPr>
          <w:p w:rsidR="00E21ECA" w:rsidRDefault="00E21ECA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E21ECA" w:rsidRDefault="00E21ECA" w:rsidP="0035151B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incor</w:t>
            </w:r>
            <w:r w:rsidR="0059479D">
              <w:rPr>
                <w:rFonts w:cstheme="minorHAnsi"/>
                <w:sz w:val="24"/>
                <w:szCs w:val="24"/>
                <w:lang w:val="es-MX"/>
              </w:rPr>
              <w:t>pora la cantidad de alumnos de P</w:t>
            </w:r>
            <w:r>
              <w:rPr>
                <w:rFonts w:cstheme="minorHAnsi"/>
                <w:sz w:val="24"/>
                <w:szCs w:val="24"/>
                <w:lang w:val="es-MX"/>
              </w:rPr>
              <w:t>re-</w:t>
            </w:r>
            <w:r w:rsidR="0059479D">
              <w:rPr>
                <w:rFonts w:cstheme="minorHAnsi"/>
                <w:sz w:val="24"/>
                <w:szCs w:val="24"/>
                <w:lang w:val="es-MX"/>
              </w:rPr>
              <w:t>B</w:t>
            </w:r>
            <w:r>
              <w:rPr>
                <w:rFonts w:cstheme="minorHAnsi"/>
                <w:sz w:val="24"/>
                <w:szCs w:val="24"/>
                <w:lang w:val="es-MX"/>
              </w:rPr>
              <w:t>ásica</w:t>
            </w:r>
          </w:p>
        </w:tc>
        <w:tc>
          <w:tcPr>
            <w:tcW w:w="2993" w:type="dxa"/>
          </w:tcPr>
          <w:p w:rsidR="00E21ECA" w:rsidRPr="00E21ECA" w:rsidRDefault="00E21ECA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27/03/2018</w:t>
            </w:r>
          </w:p>
        </w:tc>
      </w:tr>
      <w:tr w:rsidR="00325148" w:rsidRPr="005B6103" w:rsidTr="00B700CC">
        <w:trPr>
          <w:jc w:val="center"/>
        </w:trPr>
        <w:tc>
          <w:tcPr>
            <w:tcW w:w="2992" w:type="dxa"/>
          </w:tcPr>
          <w:p w:rsidR="00325148" w:rsidRDefault="00325148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3</w:t>
            </w:r>
          </w:p>
        </w:tc>
        <w:tc>
          <w:tcPr>
            <w:tcW w:w="2993" w:type="dxa"/>
          </w:tcPr>
          <w:p w:rsidR="00325148" w:rsidRDefault="00325148" w:rsidP="0035151B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325148" w:rsidRDefault="00325148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18/03/2019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8B5021" w:rsidRDefault="008B5021" w:rsidP="008043D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8B5021" w:rsidSect="00DA642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135" w:left="1701" w:header="708" w:footer="708" w:gutter="0"/>
          <w:cols w:space="708"/>
          <w:titlePg/>
          <w:docGrid w:linePitch="360"/>
        </w:sectPr>
      </w:pPr>
    </w:p>
    <w:p w:rsidR="008043DF" w:rsidRDefault="008043DF" w:rsidP="008043D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AUTODIAGNÓSTICO</w:t>
      </w:r>
      <w:r w:rsidR="00912622">
        <w:rPr>
          <w:rFonts w:ascii="Calibri" w:hAnsi="Calibri" w:cs="Calibri"/>
          <w:b/>
          <w:sz w:val="28"/>
          <w:szCs w:val="28"/>
          <w:lang w:val="es-ES"/>
        </w:rPr>
        <w:t xml:space="preserve"> AMBIENTAL</w:t>
      </w:r>
    </w:p>
    <w:p w:rsidR="00C612E4" w:rsidRDefault="00C612E4" w:rsidP="00C612E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C612E4" w:rsidRDefault="00C612E4" w:rsidP="007F486C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Mediante el presente documento, el Establecimiento Educacional postula al Sistema Nacional de Certificación Ambiental de Establecimientos Educacionales y de ser aceptado, se compromete a realizar las </w:t>
      </w:r>
      <w:r w:rsidR="0041561D">
        <w:rPr>
          <w:rFonts w:ascii="Calibri" w:hAnsi="Calibri" w:cs="Calibri"/>
          <w:lang w:val="es-ES"/>
        </w:rPr>
        <w:t>actividades</w:t>
      </w:r>
      <w:r>
        <w:rPr>
          <w:rFonts w:ascii="Calibri" w:hAnsi="Calibri" w:cs="Calibri"/>
          <w:lang w:val="es-ES"/>
        </w:rPr>
        <w:t xml:space="preserve"> necesarias para lograr </w:t>
      </w:r>
      <w:r w:rsidR="00AA4B00">
        <w:rPr>
          <w:rFonts w:ascii="Calibri" w:hAnsi="Calibri" w:cs="Calibri"/>
          <w:lang w:val="es-ES"/>
        </w:rPr>
        <w:t>el máximo nivel de certificación ambiental posible según su realidad</w:t>
      </w:r>
      <w:r>
        <w:rPr>
          <w:rFonts w:ascii="Calibri" w:hAnsi="Calibri" w:cs="Calibri"/>
          <w:lang w:val="es-ES"/>
        </w:rPr>
        <w:t>.</w:t>
      </w:r>
      <w:r w:rsidR="00332DB0">
        <w:rPr>
          <w:rFonts w:ascii="Calibri" w:hAnsi="Calibri" w:cs="Calibri"/>
          <w:lang w:val="es-ES"/>
        </w:rPr>
        <w:t xml:space="preserve"> Es requisito excluyente que el documento cuente con las firmas del Comité de Gestión A</w:t>
      </w:r>
      <w:r w:rsidR="0041561D">
        <w:rPr>
          <w:rFonts w:ascii="Calibri" w:hAnsi="Calibri" w:cs="Calibri"/>
          <w:lang w:val="es-ES"/>
        </w:rPr>
        <w:t>mbiental para ser considerado vá</w:t>
      </w:r>
      <w:r w:rsidR="00332DB0">
        <w:rPr>
          <w:rFonts w:ascii="Calibri" w:hAnsi="Calibri" w:cs="Calibri"/>
          <w:lang w:val="es-ES"/>
        </w:rPr>
        <w:t>lido.</w:t>
      </w: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</w:rPr>
      </w:pPr>
      <w:r w:rsidRPr="004578BA">
        <w:rPr>
          <w:rFonts w:ascii="Calibri" w:hAnsi="Calibri" w:cs="Calibri"/>
          <w:b/>
        </w:rPr>
        <w:t>DATOS DEL ESTABLECIMIENTO EDUCACIONAL</w:t>
      </w:r>
    </w:p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ind w:left="360"/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Dependencia</w:t>
      </w:r>
      <w:r>
        <w:rPr>
          <w:rFonts w:ascii="Calibri" w:hAnsi="Calibri" w:cs="Calibri"/>
          <w:b/>
        </w:rPr>
        <w:t xml:space="preserve">                                                                    RBD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4041"/>
      </w:tblGrid>
      <w:tr w:rsidR="00C612E4" w:rsidRPr="004578BA" w:rsidTr="00F8134E">
        <w:tc>
          <w:tcPr>
            <w:tcW w:w="3960" w:type="dxa"/>
            <w:tcBorders>
              <w:right w:val="single" w:sz="4" w:space="0" w:color="auto"/>
            </w:tcBorders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Dirección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C612E4" w:rsidRPr="004578BA" w:rsidTr="00C612E4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Comuna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Región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C612E4" w:rsidRPr="004578BA" w:rsidTr="00F8134E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60242C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C612E4" w:rsidRPr="004578BA">
        <w:rPr>
          <w:rFonts w:ascii="Calibri" w:hAnsi="Calibri" w:cs="Calibri"/>
          <w:b/>
        </w:rPr>
        <w:tab/>
      </w:r>
      <w:r w:rsidR="00C612E4" w:rsidRPr="004578BA">
        <w:rPr>
          <w:rFonts w:ascii="Calibri" w:hAnsi="Calibri" w:cs="Calibri"/>
          <w:b/>
        </w:rPr>
        <w:tab/>
      </w:r>
      <w:r w:rsidR="00C612E4">
        <w:rPr>
          <w:rFonts w:ascii="Calibri" w:hAnsi="Calibri" w:cs="Calibri"/>
          <w:b/>
        </w:rPr>
        <w:t xml:space="preserve">    </w:t>
      </w:r>
      <w:r w:rsidR="00C612E4" w:rsidRPr="004578BA">
        <w:rPr>
          <w:rFonts w:ascii="Calibri" w:hAnsi="Calibri" w:cs="Calibri"/>
          <w:b/>
        </w:rPr>
        <w:t xml:space="preserve"> </w:t>
      </w:r>
      <w:r w:rsidR="00C612E4">
        <w:rPr>
          <w:rFonts w:ascii="Calibri" w:hAnsi="Calibri" w:cs="Calibri"/>
          <w:b/>
        </w:rPr>
        <w:t xml:space="preserve">          </w:t>
      </w:r>
      <w:r w:rsidR="00C612E4" w:rsidRPr="004578BA">
        <w:rPr>
          <w:rFonts w:ascii="Calibri" w:hAnsi="Calibri" w:cs="Calibri"/>
          <w:b/>
        </w:rPr>
        <w:t xml:space="preserve"> Correo electrónico</w:t>
      </w:r>
      <w:r w:rsidR="00C337AA"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C612E4" w:rsidRPr="004578BA" w:rsidTr="00C612E4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Director(a)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lastRenderedPageBreak/>
        <w:t>Jefe (a) UTP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 xml:space="preserve">DATOS DEL/LA </w:t>
      </w:r>
      <w:r w:rsidR="00EB463B">
        <w:rPr>
          <w:rFonts w:ascii="Calibri" w:hAnsi="Calibri" w:cs="Calibri"/>
          <w:b/>
        </w:rPr>
        <w:t>PERSONA RESPONSABLE DE</w:t>
      </w:r>
      <w:r w:rsidR="00E06C3F">
        <w:rPr>
          <w:rFonts w:ascii="Calibri" w:hAnsi="Calibri" w:cs="Calibri"/>
          <w:b/>
        </w:rPr>
        <w:t>L PROCESO DE CERTIFICACIÓN</w:t>
      </w:r>
      <w:r w:rsidR="003B0876">
        <w:rPr>
          <w:rFonts w:ascii="Calibri" w:hAnsi="Calibri" w:cs="Calibri"/>
          <w:b/>
        </w:rPr>
        <w:t xml:space="preserve"> AMBIENTAL</w:t>
      </w:r>
    </w:p>
    <w:p w:rsidR="00EB463B" w:rsidRPr="004578BA" w:rsidRDefault="00EB463B" w:rsidP="00C612E4">
      <w:pPr>
        <w:spacing w:after="0" w:line="240" w:lineRule="auto"/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</w:rPr>
      </w:pPr>
    </w:p>
    <w:p w:rsidR="00C612E4" w:rsidRPr="004578BA" w:rsidRDefault="0060242C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C612E4" w:rsidRPr="004578BA">
        <w:rPr>
          <w:rFonts w:ascii="Calibri" w:hAnsi="Calibri" w:cs="Calibri"/>
          <w:b/>
        </w:rPr>
        <w:tab/>
      </w:r>
      <w:r w:rsidR="00C612E4" w:rsidRPr="004578BA">
        <w:rPr>
          <w:rFonts w:ascii="Calibri" w:hAnsi="Calibri" w:cs="Calibri"/>
          <w:b/>
        </w:rPr>
        <w:tab/>
      </w:r>
      <w:r w:rsidR="00C612E4">
        <w:rPr>
          <w:rFonts w:ascii="Calibri" w:hAnsi="Calibri" w:cs="Calibri"/>
          <w:b/>
        </w:rPr>
        <w:t xml:space="preserve">    </w:t>
      </w:r>
      <w:r w:rsidR="00C612E4" w:rsidRPr="004578BA">
        <w:rPr>
          <w:rFonts w:ascii="Calibri" w:hAnsi="Calibri" w:cs="Calibri"/>
          <w:b/>
        </w:rPr>
        <w:t xml:space="preserve"> </w:t>
      </w:r>
      <w:r w:rsidR="00C612E4">
        <w:rPr>
          <w:rFonts w:ascii="Calibri" w:hAnsi="Calibri" w:cs="Calibri"/>
          <w:b/>
        </w:rPr>
        <w:t xml:space="preserve">          </w:t>
      </w:r>
      <w:r w:rsidR="00C612E4"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C612E4" w:rsidRPr="004578BA" w:rsidTr="00F8134E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</w:rPr>
      </w:pPr>
    </w:p>
    <w:p w:rsidR="00EB463B" w:rsidRDefault="00EB463B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OTROS ANTECEDENTES DEL ESTABLECIMIENTO EDUCACIONAL</w:t>
      </w: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1973"/>
        <w:gridCol w:w="1973"/>
        <w:gridCol w:w="1973"/>
      </w:tblGrid>
      <w:tr w:rsidR="00104260" w:rsidRPr="004578BA" w:rsidTr="007529F5">
        <w:tc>
          <w:tcPr>
            <w:tcW w:w="2082" w:type="dxa"/>
          </w:tcPr>
          <w:p w:rsidR="00104260" w:rsidRPr="00942EE0" w:rsidRDefault="00104260" w:rsidP="00F8134E">
            <w:pPr>
              <w:rPr>
                <w:rFonts w:ascii="Calibri" w:hAnsi="Calibri" w:cs="Calibri"/>
                <w:b/>
              </w:rPr>
            </w:pPr>
            <w:r w:rsidRPr="00942EE0">
              <w:rPr>
                <w:rFonts w:ascii="Calibri" w:hAnsi="Calibri" w:cs="Calibri"/>
                <w:b/>
              </w:rPr>
              <w:t>NIVELES</w:t>
            </w:r>
          </w:p>
        </w:tc>
        <w:tc>
          <w:tcPr>
            <w:tcW w:w="1973" w:type="dxa"/>
          </w:tcPr>
          <w:p w:rsidR="00104260" w:rsidRPr="00942EE0" w:rsidRDefault="00104260" w:rsidP="00104260">
            <w:pPr>
              <w:rPr>
                <w:rFonts w:ascii="Calibri" w:hAnsi="Calibri" w:cs="Calibri"/>
                <w:b/>
              </w:rPr>
            </w:pPr>
            <w:r w:rsidRPr="00942EE0">
              <w:rPr>
                <w:rFonts w:ascii="Calibri" w:hAnsi="Calibri" w:cs="Calibri"/>
                <w:b/>
              </w:rPr>
              <w:t xml:space="preserve">( ) Pre-Básico            </w:t>
            </w:r>
          </w:p>
        </w:tc>
        <w:tc>
          <w:tcPr>
            <w:tcW w:w="1973" w:type="dxa"/>
          </w:tcPr>
          <w:p w:rsidR="00104260" w:rsidRPr="00942EE0" w:rsidRDefault="00104260" w:rsidP="00F8134E">
            <w:pPr>
              <w:rPr>
                <w:rFonts w:ascii="Calibri" w:hAnsi="Calibri" w:cs="Calibri"/>
                <w:b/>
              </w:rPr>
            </w:pPr>
            <w:r w:rsidRPr="00942EE0">
              <w:rPr>
                <w:rFonts w:ascii="Calibri" w:hAnsi="Calibri" w:cs="Calibri"/>
                <w:b/>
              </w:rPr>
              <w:t>( ) Básico</w:t>
            </w:r>
          </w:p>
        </w:tc>
        <w:tc>
          <w:tcPr>
            <w:tcW w:w="1973" w:type="dxa"/>
          </w:tcPr>
          <w:p w:rsidR="00104260" w:rsidRPr="00942EE0" w:rsidRDefault="00104260" w:rsidP="00F8134E">
            <w:pPr>
              <w:rPr>
                <w:rFonts w:ascii="Calibri" w:hAnsi="Calibri" w:cs="Calibri"/>
                <w:b/>
              </w:rPr>
            </w:pPr>
            <w:r w:rsidRPr="00942EE0">
              <w:rPr>
                <w:rFonts w:ascii="Calibri" w:hAnsi="Calibri" w:cs="Calibri"/>
                <w:b/>
              </w:rPr>
              <w:t>( ) Medio</w:t>
            </w:r>
          </w:p>
        </w:tc>
      </w:tr>
      <w:tr w:rsidR="00104260" w:rsidRPr="004578BA" w:rsidTr="00991666">
        <w:tc>
          <w:tcPr>
            <w:tcW w:w="2082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Número cursos</w:t>
            </w: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</w:tr>
      <w:tr w:rsidR="00104260" w:rsidRPr="004578BA" w:rsidTr="00C52C35">
        <w:tc>
          <w:tcPr>
            <w:tcW w:w="2082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estudiantes</w:t>
            </w: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</w:tr>
      <w:tr w:rsidR="00104260" w:rsidRPr="004578BA" w:rsidTr="009970C6">
        <w:tc>
          <w:tcPr>
            <w:tcW w:w="2082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profesores y/o educadores</w:t>
            </w: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</w:tr>
      <w:tr w:rsidR="00C612E4" w:rsidRPr="004578BA" w:rsidTr="00F8134E">
        <w:tc>
          <w:tcPr>
            <w:tcW w:w="2082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personal administrativo</w:t>
            </w:r>
          </w:p>
        </w:tc>
        <w:tc>
          <w:tcPr>
            <w:tcW w:w="5919" w:type="dxa"/>
            <w:gridSpan w:val="3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ind w:left="720"/>
        <w:jc w:val="center"/>
        <w:rPr>
          <w:rFonts w:ascii="Calibri" w:hAnsi="Calibri" w:cs="Calibri"/>
        </w:rPr>
      </w:pPr>
      <w:r w:rsidRPr="004578BA">
        <w:rPr>
          <w:rFonts w:ascii="Calibri" w:hAnsi="Calibri" w:cs="Calibri"/>
        </w:rPr>
        <w:t>Las cifras registradas deber ser las vigentes al momento del ingreso al SNCAE.</w:t>
      </w: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C31C6F" w:rsidRDefault="00C31C6F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016334" w:rsidRDefault="00016334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lastRenderedPageBreak/>
        <w:t xml:space="preserve">ANTECEDENTES COMPLEMENTARIOS </w:t>
      </w:r>
    </w:p>
    <w:p w:rsidR="00C612E4" w:rsidRPr="004578BA" w:rsidRDefault="00C612E4" w:rsidP="00C612E4">
      <w:pPr>
        <w:ind w:left="720"/>
        <w:rPr>
          <w:rFonts w:ascii="Calibri" w:hAnsi="Calibri" w:cs="Calibri"/>
          <w:b/>
        </w:rPr>
      </w:pPr>
    </w:p>
    <w:tbl>
      <w:tblPr>
        <w:tblW w:w="0" w:type="auto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561"/>
        <w:gridCol w:w="567"/>
      </w:tblGrid>
      <w:tr w:rsidR="00C612E4" w:rsidRPr="004578BA" w:rsidTr="00F8134E">
        <w:trPr>
          <w:jc w:val="center"/>
        </w:trPr>
        <w:tc>
          <w:tcPr>
            <w:tcW w:w="4815" w:type="dxa"/>
          </w:tcPr>
          <w:p w:rsidR="00C612E4" w:rsidRPr="004578BA" w:rsidRDefault="00C612E4" w:rsidP="00F8134E">
            <w:pPr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Programa</w:t>
            </w:r>
          </w:p>
        </w:tc>
        <w:tc>
          <w:tcPr>
            <w:tcW w:w="561" w:type="dxa"/>
          </w:tcPr>
          <w:p w:rsidR="00C612E4" w:rsidRPr="004578BA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567" w:type="dxa"/>
          </w:tcPr>
          <w:p w:rsidR="00C612E4" w:rsidRPr="004578BA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NO</w:t>
            </w:r>
          </w:p>
        </w:tc>
      </w:tr>
      <w:tr w:rsidR="00C612E4" w:rsidRPr="004578BA" w:rsidTr="00F8134E">
        <w:trPr>
          <w:jc w:val="center"/>
        </w:trPr>
        <w:tc>
          <w:tcPr>
            <w:tcW w:w="481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Forjadores Ambientales</w:t>
            </w:r>
          </w:p>
        </w:tc>
        <w:tc>
          <w:tcPr>
            <w:tcW w:w="561" w:type="dxa"/>
          </w:tcPr>
          <w:p w:rsidR="00C612E4" w:rsidRPr="004578BA" w:rsidRDefault="00C612E4" w:rsidP="00F813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Pr="004578BA" w:rsidRDefault="00C612E4" w:rsidP="00F8134E">
            <w:pPr>
              <w:rPr>
                <w:rFonts w:ascii="Calibri" w:hAnsi="Calibri" w:cs="Calibri"/>
                <w:b/>
              </w:rPr>
            </w:pPr>
          </w:p>
        </w:tc>
      </w:tr>
      <w:tr w:rsidR="009B7651" w:rsidRPr="004578BA" w:rsidTr="00F8134E">
        <w:trPr>
          <w:jc w:val="center"/>
        </w:trPr>
        <w:tc>
          <w:tcPr>
            <w:tcW w:w="4815" w:type="dxa"/>
          </w:tcPr>
          <w:p w:rsidR="009B7651" w:rsidRPr="004578BA" w:rsidRDefault="009B7651" w:rsidP="00F81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Otro grupo o Brigada Ambiental</w:t>
            </w:r>
          </w:p>
        </w:tc>
        <w:tc>
          <w:tcPr>
            <w:tcW w:w="561" w:type="dxa"/>
          </w:tcPr>
          <w:p w:rsidR="009B7651" w:rsidRPr="004578BA" w:rsidRDefault="009B7651" w:rsidP="00F813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9B7651" w:rsidRPr="004578BA" w:rsidRDefault="009B7651" w:rsidP="00F8134E">
            <w:pPr>
              <w:rPr>
                <w:rFonts w:ascii="Calibri" w:hAnsi="Calibri" w:cs="Calibri"/>
                <w:b/>
              </w:rPr>
            </w:pPr>
          </w:p>
        </w:tc>
      </w:tr>
    </w:tbl>
    <w:p w:rsidR="00C31C6F" w:rsidRDefault="00C31C6F" w:rsidP="00C612E4">
      <w:pPr>
        <w:jc w:val="center"/>
        <w:rPr>
          <w:rFonts w:ascii="Calibri" w:hAnsi="Calibri" w:cs="Calibri"/>
          <w:b/>
          <w:sz w:val="24"/>
          <w:szCs w:val="24"/>
        </w:rPr>
      </w:pPr>
    </w:p>
    <w:p w:rsidR="00C31C6F" w:rsidRDefault="00C31C6F" w:rsidP="00C612E4">
      <w:pPr>
        <w:jc w:val="center"/>
        <w:rPr>
          <w:rFonts w:ascii="Calibri" w:hAnsi="Calibri" w:cs="Calibri"/>
          <w:b/>
          <w:sz w:val="24"/>
          <w:szCs w:val="24"/>
        </w:rPr>
      </w:pPr>
    </w:p>
    <w:p w:rsidR="00C612E4" w:rsidRPr="00502C48" w:rsidRDefault="00C612E4" w:rsidP="00C612E4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502C48">
        <w:rPr>
          <w:rFonts w:ascii="Calibri" w:hAnsi="Calibri" w:cs="Calibri"/>
          <w:b/>
          <w:sz w:val="24"/>
          <w:szCs w:val="24"/>
          <w:lang w:val="es-ES"/>
        </w:rPr>
        <w:t>APLICACIÓN DE LA MATRIZ DE DIAGNÓSTICO</w:t>
      </w:r>
      <w:r w:rsidR="00E7152F"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502C48">
        <w:rPr>
          <w:rFonts w:ascii="Calibri" w:hAnsi="Calibri" w:cs="Calibri"/>
          <w:b/>
          <w:sz w:val="24"/>
          <w:szCs w:val="24"/>
          <w:lang w:val="es-ES"/>
        </w:rPr>
        <w:t xml:space="preserve"> POR EL ESTABLECIMIENTO EDUCACIONAL</w:t>
      </w:r>
    </w:p>
    <w:tbl>
      <w:tblPr>
        <w:tblStyle w:val="Tablaconcuadrcula"/>
        <w:tblW w:w="9700" w:type="dxa"/>
        <w:tblLayout w:type="fixed"/>
        <w:tblLook w:val="04A0"/>
      </w:tblPr>
      <w:tblGrid>
        <w:gridCol w:w="5070"/>
        <w:gridCol w:w="2929"/>
        <w:gridCol w:w="567"/>
        <w:gridCol w:w="567"/>
        <w:gridCol w:w="560"/>
        <w:gridCol w:w="7"/>
      </w:tblGrid>
      <w:tr w:rsidR="00C612E4" w:rsidTr="0041561D">
        <w:trPr>
          <w:gridAfter w:val="4"/>
          <w:wAfter w:w="1701" w:type="dxa"/>
          <w:trHeight w:val="308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C612E4" w:rsidRPr="00491BF9" w:rsidRDefault="0041561D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1.- ÁMBITO CURRICULAR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612E4" w:rsidRPr="00491BF9" w:rsidRDefault="00C612E4" w:rsidP="00F8134E">
            <w:pPr>
              <w:spacing w:line="252" w:lineRule="auto"/>
              <w:ind w:left="221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C612E4" w:rsidTr="0041561D">
        <w:trPr>
          <w:trHeight w:val="70"/>
        </w:trPr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E7043C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  <w:trHeight w:val="304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Pr="008043DF" w:rsidRDefault="00C612E4" w:rsidP="00F8134E">
            <w:pPr>
              <w:pStyle w:val="Prrafodelista"/>
              <w:numPr>
                <w:ilvl w:val="1"/>
                <w:numId w:val="12"/>
              </w:numPr>
              <w:jc w:val="center"/>
              <w:rPr>
                <w:rFonts w:ascii="Calibri" w:hAnsi="Calibri" w:cs="Calibri"/>
                <w:b/>
                <w:lang w:val="es-CL"/>
              </w:rPr>
            </w:pPr>
            <w:r w:rsidRPr="00812A86">
              <w:rPr>
                <w:rFonts w:ascii="Calibri" w:hAnsi="Calibri" w:cs="Calibri"/>
                <w:b/>
                <w:lang w:val="es-CL"/>
              </w:rPr>
              <w:t>Línea de acción: INTEGRACIÓN CURRICULAR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1332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1.1.1 </w:t>
            </w:r>
            <w:r w:rsidR="001034B5">
              <w:rPr>
                <w:rFonts w:ascii="Calibri" w:hAnsi="Calibri" w:cs="Calibri"/>
                <w:sz w:val="20"/>
                <w:szCs w:val="20"/>
              </w:rPr>
              <w:t>PRESENCIA DEL COMPONENTE AMBIENTAL</w:t>
            </w:r>
            <w:r w:rsidR="0041561D" w:rsidRPr="00133254">
              <w:rPr>
                <w:rFonts w:ascii="Calibri" w:hAnsi="Calibri" w:cs="Calibri"/>
                <w:sz w:val="20"/>
                <w:szCs w:val="20"/>
              </w:rPr>
              <w:t xml:space="preserve"> EN INSTRUMENTOS DE GESTIÓN EDUCATIVA</w:t>
            </w:r>
            <w:r w:rsidR="004066F3" w:rsidRPr="001332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F15B1E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1.1.2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ESTRATEGIA DE TRABAJO </w:t>
            </w:r>
            <w:r w:rsidR="00F15B1E">
              <w:rPr>
                <w:rFonts w:ascii="Calibri" w:hAnsi="Calibri" w:cs="Calibri"/>
                <w:sz w:val="20"/>
                <w:szCs w:val="20"/>
                <w:lang w:val="es-ES"/>
              </w:rPr>
              <w:t>EN</w:t>
            </w:r>
            <w:r w:rsidR="004066F3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AULA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1561D" w:rsidTr="0041561D">
        <w:tc>
          <w:tcPr>
            <w:tcW w:w="7999" w:type="dxa"/>
            <w:gridSpan w:val="2"/>
            <w:shd w:val="clear" w:color="auto" w:fill="D9D9D9" w:themeFill="background1" w:themeFillShade="D9"/>
          </w:tcPr>
          <w:p w:rsidR="0041561D" w:rsidRPr="0041561D" w:rsidRDefault="0041561D" w:rsidP="0041561D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</w:rPr>
              <w:t xml:space="preserve">                        </w:t>
            </w:r>
            <w:r w:rsidRPr="0041561D">
              <w:rPr>
                <w:rFonts w:ascii="Calibri" w:hAnsi="Calibri" w:cs="Calibri"/>
                <w:b/>
              </w:rPr>
              <w:t>1.2 Línea de acción: PRÁCTICA PEDAGÓGICA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41561D" w:rsidRDefault="0041561D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1332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1.2.1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ACTIVIDADES COMPLEMENTARIAS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1915A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1.2.2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LA FAMILIA AL PROCESO </w:t>
            </w:r>
            <w:r w:rsidR="001915A1">
              <w:rPr>
                <w:rFonts w:ascii="Calibri" w:hAnsi="Calibri" w:cs="Calibri"/>
                <w:sz w:val="20"/>
                <w:szCs w:val="20"/>
                <w:lang w:val="es-ES"/>
              </w:rPr>
              <w:t>DE EDUCACIÓN AMBIENTAL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5C7187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1.2.3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</w:t>
            </w:r>
            <w:r w:rsidR="00B24ED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CONTENIDOS DE PERTINENCIA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CULTURAL </w:t>
            </w:r>
            <w:r w:rsidR="005C7187">
              <w:rPr>
                <w:rFonts w:ascii="Calibri" w:hAnsi="Calibri" w:cs="Calibri"/>
                <w:sz w:val="20"/>
                <w:szCs w:val="20"/>
                <w:lang w:val="es-ES"/>
              </w:rPr>
              <w:t>Y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24EDB">
              <w:rPr>
                <w:rFonts w:ascii="Calibri" w:hAnsi="Calibri" w:cs="Calibri"/>
                <w:sz w:val="20"/>
                <w:szCs w:val="20"/>
                <w:lang w:val="es-ES"/>
              </w:rPr>
              <w:t>SOCIO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>AMBIENTAL LOCAL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894937" w:rsidRDefault="00894937" w:rsidP="008949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1.2.4 </w:t>
            </w:r>
            <w:r w:rsidR="00C612E4" w:rsidRPr="0089493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EDUCACIÓN </w:t>
            </w:r>
            <w:r w:rsidR="001915A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</w:t>
            </w:r>
            <w:r w:rsidR="00C612E4" w:rsidRPr="00894937">
              <w:rPr>
                <w:rFonts w:ascii="Calibri" w:hAnsi="Calibri" w:cs="Calibri"/>
                <w:sz w:val="20"/>
                <w:szCs w:val="20"/>
                <w:lang w:val="es-ES"/>
              </w:rPr>
              <w:t>AL AIRE LIBRE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7999" w:type="dxa"/>
            <w:gridSpan w:val="2"/>
          </w:tcPr>
          <w:p w:rsidR="00C612E4" w:rsidRDefault="00C612E4" w:rsidP="0089493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894937">
              <w:rPr>
                <w:rFonts w:ascii="Calibri" w:hAnsi="Calibri" w:cs="Calibri"/>
                <w:b/>
                <w:lang w:val="es-ES"/>
              </w:rPr>
              <w:t>ÁMBITO CURRICULAR</w:t>
            </w:r>
          </w:p>
        </w:tc>
        <w:tc>
          <w:tcPr>
            <w:tcW w:w="1694" w:type="dxa"/>
            <w:gridSpan w:val="3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894937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C612E4" w:rsidRPr="00491BF9" w:rsidRDefault="00C612E4" w:rsidP="004066F3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2 .- ÁMBITO GESTIÓN 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2E4" w:rsidTr="00894937"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502C48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F70F03">
              <w:rPr>
                <w:rFonts w:ascii="Calibri" w:hAnsi="Calibri" w:cs="Calibri"/>
                <w:b/>
                <w:lang w:val="es-ES"/>
              </w:rPr>
              <w:t>2.1 Línea de acción: GESTIÓN AMBIENTAL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806AF" w:rsidRDefault="00C65CA4" w:rsidP="004066F3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GESTIÓN</w:t>
            </w:r>
            <w:r w:rsidR="004066F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4103E" w:rsidRDefault="001915A1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USO EFICIENTE DEL AGUA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4103E">
              <w:rPr>
                <w:rFonts w:ascii="Calibri" w:hAnsi="Calibri" w:cs="Calibri"/>
                <w:sz w:val="20"/>
                <w:szCs w:val="20"/>
                <w:lang w:val="es-ES"/>
              </w:rPr>
              <w:t>MANEJO SUSTENTABLE DE LO</w:t>
            </w:r>
            <w:r w:rsidR="00835435">
              <w:rPr>
                <w:rFonts w:ascii="Calibri" w:hAnsi="Calibri" w:cs="Calibri"/>
                <w:sz w:val="20"/>
                <w:szCs w:val="20"/>
                <w:lang w:val="es-ES"/>
              </w:rPr>
              <w:t>S RESIDUOS SÓLIDOS (RS</w:t>
            </w:r>
            <w:r w:rsidRPr="0014103E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4103E">
              <w:rPr>
                <w:rFonts w:ascii="Calibri" w:hAnsi="Calibri" w:cs="Calibri"/>
                <w:sz w:val="20"/>
                <w:szCs w:val="20"/>
                <w:lang w:val="es-ES"/>
              </w:rPr>
              <w:t>PRODUCCIÓN VEGETAL SUSTENTABLE Y</w:t>
            </w:r>
            <w:r w:rsidR="00C976BD">
              <w:rPr>
                <w:rFonts w:ascii="Calibri" w:hAnsi="Calibri" w:cs="Calibri"/>
                <w:sz w:val="20"/>
                <w:szCs w:val="20"/>
                <w:lang w:val="es-ES"/>
              </w:rPr>
              <w:t>/O</w:t>
            </w:r>
            <w:r w:rsidRPr="0014103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CONSERVACIÓN DE LA BIODIVERSIDAD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8043DF" w:rsidRDefault="00C612E4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HERMOSEAMIENTO </w:t>
            </w:r>
            <w:r w:rsidR="007F563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SUSTENTABLE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DEL RECINTO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7F5634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ESTILOS DE VIDA SUSTENTABLES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F5634" w:rsidTr="007F5634">
        <w:trPr>
          <w:trHeight w:val="212"/>
        </w:trPr>
        <w:tc>
          <w:tcPr>
            <w:tcW w:w="7999" w:type="dxa"/>
            <w:gridSpan w:val="2"/>
          </w:tcPr>
          <w:p w:rsidR="007F5634" w:rsidRDefault="00087169" w:rsidP="007F5634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87169">
              <w:rPr>
                <w:rFonts w:ascii="Calibri" w:hAnsi="Calibri" w:cs="Calibri"/>
                <w:sz w:val="20"/>
                <w:szCs w:val="20"/>
                <w:lang w:val="es-ES"/>
              </w:rPr>
              <w:t>REDUCCIÓN DEL RIESGO DE DESASTRES ANTE EL CAMBIO CLIMÁTICO</w:t>
            </w:r>
          </w:p>
        </w:tc>
        <w:tc>
          <w:tcPr>
            <w:tcW w:w="567" w:type="dxa"/>
          </w:tcPr>
          <w:p w:rsidR="007F5634" w:rsidRDefault="007F563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7F5634" w:rsidRDefault="007F563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7F5634" w:rsidRDefault="007F563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2.2 </w:t>
            </w:r>
            <w:r w:rsidRPr="00E262B7">
              <w:rPr>
                <w:rFonts w:ascii="Calibri" w:hAnsi="Calibri" w:cs="Calibri"/>
                <w:b/>
                <w:lang w:val="es-ES"/>
              </w:rPr>
              <w:t xml:space="preserve">Línea de Acción: GESTIÓN </w:t>
            </w:r>
            <w:r>
              <w:rPr>
                <w:rFonts w:ascii="Calibri" w:hAnsi="Calibri" w:cs="Calibri"/>
                <w:b/>
                <w:lang w:val="es-ES"/>
              </w:rPr>
              <w:t>ESCOLAR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E262B7" w:rsidRDefault="00C612E4" w:rsidP="00F8134E">
            <w:pPr>
              <w:pStyle w:val="Prrafodelista"/>
              <w:numPr>
                <w:ilvl w:val="2"/>
                <w:numId w:val="15"/>
              </w:numPr>
              <w:spacing w:line="240" w:lineRule="auto"/>
              <w:rPr>
                <w:rFonts w:ascii="Calibri" w:hAnsi="Calibri" w:cs="Calibri"/>
                <w:lang w:val="es-CL"/>
              </w:rPr>
            </w:pP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>INCLUSIÓN DE LA SUSTEN</w:t>
            </w:r>
            <w:r w:rsidR="007F5634">
              <w:rPr>
                <w:rFonts w:ascii="Calibri" w:hAnsi="Calibri" w:cs="Calibri"/>
                <w:sz w:val="20"/>
                <w:szCs w:val="20"/>
                <w:lang w:val="es-ES"/>
              </w:rPr>
              <w:t>TABILIDAD AMBIENTAL EN EL PEI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E262B7" w:rsidRDefault="00C612E4" w:rsidP="00F8134E">
            <w:pPr>
              <w:pStyle w:val="Prrafodelista"/>
              <w:numPr>
                <w:ilvl w:val="2"/>
                <w:numId w:val="15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>COMITÉ AMBIENTAL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E262B7" w:rsidRDefault="00C612E4" w:rsidP="00F8134E">
            <w:pPr>
              <w:pStyle w:val="Prrafodelista"/>
              <w:numPr>
                <w:ilvl w:val="2"/>
                <w:numId w:val="15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PRINCIPIOS DE RESPONSABILIDAD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>SOCIO</w:t>
            </w: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B1871" w:rsidTr="00D14785">
        <w:tc>
          <w:tcPr>
            <w:tcW w:w="7999" w:type="dxa"/>
            <w:gridSpan w:val="2"/>
          </w:tcPr>
          <w:p w:rsidR="00BB1871" w:rsidRPr="00F15B1E" w:rsidRDefault="00BB1871" w:rsidP="00BB1871">
            <w:pPr>
              <w:rPr>
                <w:rFonts w:ascii="Calibri" w:hAnsi="Calibri" w:cs="Calibri"/>
                <w:lang w:val="es-ES"/>
              </w:rPr>
            </w:pPr>
            <w:r w:rsidRPr="00F15B1E">
              <w:rPr>
                <w:rFonts w:ascii="Calibri" w:hAnsi="Calibri" w:cs="Calibri"/>
                <w:b/>
                <w:lang w:val="es-ES"/>
              </w:rPr>
              <w:t>PUNTAJE ÁMBITO GESTIÓN</w:t>
            </w:r>
          </w:p>
        </w:tc>
        <w:tc>
          <w:tcPr>
            <w:tcW w:w="1701" w:type="dxa"/>
            <w:gridSpan w:val="4"/>
          </w:tcPr>
          <w:p w:rsidR="00BB1871" w:rsidRDefault="00BB1871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94692" w:rsidRDefault="00494692">
      <w:r>
        <w:br w:type="page"/>
      </w:r>
    </w:p>
    <w:tbl>
      <w:tblPr>
        <w:tblStyle w:val="Tablaconcuadrcula"/>
        <w:tblW w:w="9700" w:type="dxa"/>
        <w:tblLayout w:type="fixed"/>
        <w:tblLook w:val="04A0"/>
      </w:tblPr>
      <w:tblGrid>
        <w:gridCol w:w="5070"/>
        <w:gridCol w:w="2929"/>
        <w:gridCol w:w="567"/>
        <w:gridCol w:w="567"/>
        <w:gridCol w:w="560"/>
        <w:gridCol w:w="7"/>
      </w:tblGrid>
      <w:tr w:rsidR="00C612E4" w:rsidTr="007F5634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8"/>
                <w:szCs w:val="28"/>
                <w:lang w:val="es-ES"/>
              </w:rPr>
            </w:pPr>
          </w:p>
          <w:p w:rsidR="00C612E4" w:rsidRPr="00491BF9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3.- ÁMBITO RELACIONES CON EL ENTORNO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2E4" w:rsidTr="007F5634">
        <w:trPr>
          <w:trHeight w:val="68"/>
        </w:trPr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502C48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4066F3">
            <w:pPr>
              <w:jc w:val="center"/>
              <w:rPr>
                <w:rFonts w:ascii="Calibri" w:hAnsi="Calibri" w:cs="Calibri"/>
                <w:b/>
              </w:rPr>
            </w:pPr>
            <w:r w:rsidRPr="00E262B7">
              <w:rPr>
                <w:rFonts w:ascii="Calibri" w:hAnsi="Calibri" w:cs="Calibri"/>
                <w:b/>
                <w:lang w:val="es-ES"/>
              </w:rPr>
              <w:t xml:space="preserve">3.1 Línea de Acción: </w:t>
            </w:r>
            <w:r w:rsidR="004066F3">
              <w:rPr>
                <w:rFonts w:cstheme="minorHAnsi"/>
                <w:b/>
              </w:rPr>
              <w:t>CONEXIÓ</w:t>
            </w:r>
            <w:r w:rsidR="004066F3" w:rsidRPr="00F14E11">
              <w:rPr>
                <w:rFonts w:cstheme="minorHAnsi"/>
                <w:b/>
              </w:rPr>
              <w:t xml:space="preserve">N </w:t>
            </w:r>
            <w:r w:rsidR="004066F3">
              <w:rPr>
                <w:rFonts w:cstheme="minorHAnsi"/>
                <w:b/>
              </w:rPr>
              <w:t xml:space="preserve">CON LA </w:t>
            </w:r>
            <w:r w:rsidR="0078061A">
              <w:rPr>
                <w:rFonts w:cstheme="minorHAnsi"/>
                <w:b/>
              </w:rPr>
              <w:t>REALIDAD AMB.</w:t>
            </w:r>
            <w:r w:rsidR="004066F3" w:rsidRPr="00F14E11">
              <w:rPr>
                <w:rFonts w:cstheme="minorHAnsi"/>
                <w:b/>
              </w:rPr>
              <w:t xml:space="preserve"> Y COMUNITARIA</w:t>
            </w:r>
            <w:r w:rsidR="004066F3" w:rsidRPr="00E262B7">
              <w:rPr>
                <w:rFonts w:ascii="Calibri" w:hAnsi="Calibri" w:cs="Calibri"/>
                <w:b/>
                <w:lang w:val="es-ES"/>
              </w:rPr>
              <w:t xml:space="preserve"> 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344BEB" w:rsidRDefault="0078061A" w:rsidP="007C7933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DIAGNOSTICO SOCIO</w:t>
            </w:r>
            <w:r w:rsidR="00C612E4" w:rsidRPr="00812A8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DEL ENTORNO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78061A" w:rsidRDefault="001915A1" w:rsidP="00F8134E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ALIANZAS COLABORATIVAS</w:t>
            </w:r>
            <w:r w:rsidR="00C612E4" w:rsidRPr="00812A8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Pr="00502C48" w:rsidRDefault="00C612E4" w:rsidP="00F8134E">
            <w:pPr>
              <w:pStyle w:val="Prrafodelista"/>
              <w:numPr>
                <w:ilvl w:val="1"/>
                <w:numId w:val="9"/>
              </w:numPr>
              <w:spacing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502C48">
              <w:rPr>
                <w:rFonts w:ascii="Calibri" w:hAnsi="Calibri" w:cs="Calibri"/>
                <w:b/>
                <w:lang w:val="es-ES"/>
              </w:rPr>
              <w:t>Línea de acción: ACCIONES AMBIENTALES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502C48" w:rsidRDefault="00C612E4" w:rsidP="00F8134E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935C3">
              <w:rPr>
                <w:rFonts w:ascii="Calibri" w:hAnsi="Calibri" w:cs="Calibri"/>
                <w:sz w:val="20"/>
                <w:szCs w:val="20"/>
                <w:lang w:val="es-ES"/>
              </w:rPr>
              <w:t>DIFUSION AMBIENTALY PROMOCION DE LA SUSTENTABILIDAD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953AD2" w:rsidRDefault="00C612E4" w:rsidP="007C7933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3AD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MEJORAMIENTO AMBIENTAL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>DEL ENTORNO DEL ESTABLECIMIENTO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15B1E" w:rsidRDefault="00C612E4" w:rsidP="00F8134E">
            <w:pPr>
              <w:spacing w:line="252" w:lineRule="auto"/>
              <w:rPr>
                <w:rFonts w:ascii="Calibri" w:hAnsi="Calibri" w:cs="Calibri"/>
                <w:b/>
                <w:lang w:val="es-ES"/>
              </w:rPr>
            </w:pPr>
            <w:r w:rsidRPr="00F15B1E"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3B58F7" w:rsidRPr="00F15B1E">
              <w:rPr>
                <w:rFonts w:ascii="Calibri" w:hAnsi="Calibri" w:cs="Calibri"/>
                <w:b/>
                <w:lang w:val="es-ES"/>
              </w:rPr>
              <w:t>ÁMBITO RELACIONES CON EL ENTORNO</w:t>
            </w:r>
          </w:p>
        </w:tc>
        <w:tc>
          <w:tcPr>
            <w:tcW w:w="1701" w:type="dxa"/>
            <w:gridSpan w:val="4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040E96" w:rsidRDefault="00040E96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Nivel de certificación a</w:t>
      </w:r>
      <w:r w:rsidR="00671BA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</w:t>
      </w:r>
      <w:r w:rsidR="00671BA0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que postula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C612E4" w:rsidRPr="004578BA" w:rsidTr="00F8134E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lang w:val="es-ES"/>
        </w:rPr>
      </w:pPr>
    </w:p>
    <w:p w:rsidR="00C612E4" w:rsidRPr="00C612E4" w:rsidRDefault="00C612E4" w:rsidP="00C612E4">
      <w:pPr>
        <w:rPr>
          <w:rFonts w:ascii="Calibri" w:hAnsi="Calibri" w:cs="Calibri"/>
          <w:b/>
          <w:lang w:val="es-ES"/>
        </w:rPr>
      </w:pPr>
      <w:r w:rsidRPr="00C612E4">
        <w:rPr>
          <w:rFonts w:ascii="Calibri" w:hAnsi="Calibri" w:cs="Calibri"/>
          <w:b/>
          <w:lang w:val="es-ES"/>
        </w:rPr>
        <w:t>Puntaje obtenido en cada ámbito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C612E4" w:rsidTr="00F8134E">
        <w:tc>
          <w:tcPr>
            <w:tcW w:w="2992" w:type="dxa"/>
          </w:tcPr>
          <w:p w:rsidR="00C612E4" w:rsidRDefault="004A328B" w:rsidP="004A328B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Curricular </w:t>
            </w:r>
          </w:p>
        </w:tc>
        <w:tc>
          <w:tcPr>
            <w:tcW w:w="2993" w:type="dxa"/>
          </w:tcPr>
          <w:p w:rsidR="00C612E4" w:rsidRDefault="004A328B" w:rsidP="004A328B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Gestión</w:t>
            </w:r>
          </w:p>
        </w:tc>
        <w:tc>
          <w:tcPr>
            <w:tcW w:w="2993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Relaciones con el Entorno</w:t>
            </w:r>
          </w:p>
        </w:tc>
      </w:tr>
      <w:tr w:rsidR="00C612E4" w:rsidTr="00F8134E">
        <w:tc>
          <w:tcPr>
            <w:tcW w:w="2992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lang w:val="es-ES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Puntaje Total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C612E4" w:rsidRPr="004578BA" w:rsidTr="00F8134E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7F486C" w:rsidRDefault="007F486C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C612E4" w:rsidRPr="008E4926" w:rsidRDefault="008E4926" w:rsidP="008043DF">
      <w:pPr>
        <w:rPr>
          <w:rFonts w:ascii="Calibri" w:hAnsi="Calibri" w:cs="Calibri"/>
          <w:sz w:val="24"/>
          <w:szCs w:val="24"/>
          <w:lang w:val="es-ES"/>
        </w:rPr>
      </w:pPr>
      <w:r w:rsidRPr="008E4926">
        <w:rPr>
          <w:rFonts w:ascii="Calibri" w:hAnsi="Calibri" w:cs="Calibri"/>
          <w:sz w:val="24"/>
          <w:szCs w:val="24"/>
          <w:lang w:val="es-ES"/>
        </w:rPr>
        <w:t>Los abajo firmantes certifican que la información entregada en los puntos anteriores es fidedigna.</w:t>
      </w:r>
    </w:p>
    <w:p w:rsidR="00016334" w:rsidRDefault="00016334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043DF" w:rsidRDefault="00040E96" w:rsidP="008043DF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>Comité Ambiental del Establecimiento</w:t>
      </w:r>
      <w:r w:rsidR="00ED0315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  <w:r w:rsidR="00ED0315" w:rsidRPr="00D650EC">
        <w:rPr>
          <w:rFonts w:ascii="Calibri" w:hAnsi="Calibri" w:cs="Calibri"/>
          <w:sz w:val="24"/>
          <w:szCs w:val="24"/>
          <w:lang w:val="es-ES"/>
        </w:rPr>
        <w:t>Obligatorios marcados con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8043DF" w:rsidRPr="004578BA" w:rsidTr="00BF2F96">
        <w:tc>
          <w:tcPr>
            <w:tcW w:w="4322" w:type="dxa"/>
            <w:shd w:val="clear" w:color="auto" w:fill="auto"/>
          </w:tcPr>
          <w:p w:rsidR="008043DF" w:rsidRPr="004578BA" w:rsidRDefault="008043DF" w:rsidP="008043D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</w:t>
            </w:r>
            <w:r w:rsidR="00ED0315">
              <w:rPr>
                <w:rFonts w:ascii="Calibri" w:hAnsi="Calibri" w:cs="Calibri"/>
              </w:rPr>
              <w:t>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</w:tr>
      <w:tr w:rsidR="008043DF" w:rsidRPr="004578BA" w:rsidTr="00BF2F9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</w:tr>
      <w:tr w:rsidR="008043DF" w:rsidRPr="004578BA" w:rsidTr="00BF2F9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</w:tr>
    </w:tbl>
    <w:p w:rsidR="007F486C" w:rsidRDefault="007F486C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A71A5E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A71A5E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</w:t>
            </w:r>
            <w:r w:rsidR="00ED0315">
              <w:rPr>
                <w:rFonts w:ascii="Calibri" w:hAnsi="Calibri" w:cs="Calibri"/>
              </w:rPr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433E07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  <w:r w:rsidR="00ED0315"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016334" w:rsidRDefault="00016334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6F4D7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lastRenderedPageBreak/>
              <w:t xml:space="preserve">Nombre y Apellido </w:t>
            </w:r>
            <w:r>
              <w:rPr>
                <w:rFonts w:ascii="Calibri" w:hAnsi="Calibri" w:cs="Calibri"/>
              </w:rPr>
              <w:t>Representante de</w:t>
            </w:r>
            <w:r w:rsidR="006F4D7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 w:rsidR="006F4D75">
              <w:rPr>
                <w:rFonts w:ascii="Calibri" w:hAnsi="Calibri" w:cs="Calibri"/>
              </w:rPr>
              <w:t>os</w:t>
            </w:r>
            <w:r>
              <w:rPr>
                <w:rFonts w:ascii="Calibri" w:hAnsi="Calibri" w:cs="Calibri"/>
              </w:rPr>
              <w:t xml:space="preserve"> Docente</w:t>
            </w:r>
            <w:r w:rsidR="006F4D75">
              <w:rPr>
                <w:rFonts w:ascii="Calibri" w:hAnsi="Calibri" w:cs="Calibri"/>
              </w:rPr>
              <w:t>s</w:t>
            </w:r>
            <w:r w:rsidR="00ED0315">
              <w:rPr>
                <w:rFonts w:ascii="Calibri" w:hAnsi="Calibri" w:cs="Calibri"/>
              </w:rPr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6F4D7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 w:rsidR="006F4D75">
              <w:rPr>
                <w:rFonts w:ascii="Calibri" w:hAnsi="Calibri" w:cs="Calibri"/>
              </w:rPr>
              <w:t xml:space="preserve"> de los </w:t>
            </w:r>
            <w:r>
              <w:rPr>
                <w:rFonts w:ascii="Calibri" w:hAnsi="Calibri" w:cs="Calibri"/>
              </w:rPr>
              <w:t>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A71A5E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DF0F42" w:rsidRDefault="00DF0F42" w:rsidP="00DF0F4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 información presentada en este documento (tanto el puntaje, como el nivel al que el establecimiento postula) es referencial para el establecimiento. Siendo el Comité Regional el que, de acuerdo a la revisión del expediente, asigna el puntaje final y su respectivo nivel de certificación.</w:t>
      </w:r>
    </w:p>
    <w:p w:rsidR="00433E07" w:rsidRPr="00C31C6F" w:rsidRDefault="00433E07" w:rsidP="008043DF">
      <w:pPr>
        <w:rPr>
          <w:rFonts w:ascii="Calibri" w:hAnsi="Calibri" w:cs="Calibri"/>
          <w:b/>
          <w:sz w:val="24"/>
          <w:szCs w:val="24"/>
        </w:rPr>
      </w:pPr>
    </w:p>
    <w:p w:rsidR="00AD6F7D" w:rsidRPr="00433E07" w:rsidRDefault="00AD6F7D" w:rsidP="00AD6F7D"/>
    <w:sectPr w:rsidR="00AD6F7D" w:rsidRPr="00433E07" w:rsidSect="00DA642D">
      <w:footerReference w:type="default" r:id="rId12"/>
      <w:footerReference w:type="first" r:id="rId13"/>
      <w:pgSz w:w="12240" w:h="15840"/>
      <w:pgMar w:top="1417" w:right="1701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D4" w:rsidRDefault="00F633D4" w:rsidP="00F10402">
      <w:pPr>
        <w:spacing w:after="0" w:line="240" w:lineRule="auto"/>
      </w:pPr>
      <w:r>
        <w:separator/>
      </w:r>
    </w:p>
  </w:endnote>
  <w:endnote w:type="continuationSeparator" w:id="0">
    <w:p w:rsidR="00F633D4" w:rsidRDefault="00F633D4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8B5021" w:rsidRPr="008B5021" w:rsidRDefault="008B5021">
    <w:pPr>
      <w:pStyle w:val="Piedepgina"/>
      <w:rPr>
        <w:lang w:val="es-MX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1" w:rsidRDefault="00476BEE" w:rsidP="008B5021">
    <w:pPr>
      <w:tabs>
        <w:tab w:val="center" w:pos="4419"/>
        <w:tab w:val="right" w:pos="8838"/>
      </w:tabs>
      <w:spacing w:after="0" w:line="240" w:lineRule="auto"/>
    </w:pPr>
    <w:sdt>
      <w:sdtPr>
        <w:id w:val="-31364367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8B5021">
          <w:instrText>PAGE   \* MERGEFORMAT</w:instrText>
        </w:r>
        <w:r>
          <w:fldChar w:fldCharType="separate"/>
        </w:r>
        <w:r w:rsidR="001034B5" w:rsidRPr="001034B5">
          <w:rPr>
            <w:noProof/>
            <w:lang w:val="es-ES"/>
          </w:rPr>
          <w:t>3</w:t>
        </w:r>
        <w:r>
          <w:fldChar w:fldCharType="end"/>
        </w:r>
      </w:sdtContent>
    </w:sdt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1" w:rsidRDefault="00476BEE">
    <w:pPr>
      <w:pStyle w:val="Piedepgina"/>
    </w:pPr>
    <w:sdt>
      <w:sdtPr>
        <w:id w:val="132755084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8B5021">
          <w:instrText>PAGE   \* MERGEFORMAT</w:instrText>
        </w:r>
        <w:r>
          <w:fldChar w:fldCharType="separate"/>
        </w:r>
        <w:r w:rsidR="001034B5" w:rsidRPr="001034B5">
          <w:rPr>
            <w:noProof/>
            <w:lang w:val="es-ES"/>
          </w:rPr>
          <w:t>1</w:t>
        </w:r>
        <w:r>
          <w:fldChar w:fldCharType="end"/>
        </w:r>
      </w:sdtContent>
    </w:sdt>
  </w:p>
  <w:p w:rsidR="008B5021" w:rsidRPr="008B5021" w:rsidRDefault="008B5021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D4" w:rsidRDefault="00F633D4" w:rsidP="00F10402">
      <w:pPr>
        <w:spacing w:after="0" w:line="240" w:lineRule="auto"/>
      </w:pPr>
      <w:r>
        <w:separator/>
      </w:r>
    </w:p>
  </w:footnote>
  <w:footnote w:type="continuationSeparator" w:id="0">
    <w:p w:rsidR="00F633D4" w:rsidRDefault="00F633D4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02" w:rsidRPr="004E63C5" w:rsidRDefault="004E63C5" w:rsidP="004E63C5">
    <w:pPr>
      <w:pStyle w:val="Encabezado"/>
    </w:pPr>
    <w:r>
      <w:rPr>
        <w:rFonts w:cstheme="minorHAnsi"/>
        <w:sz w:val="24"/>
        <w:szCs w:val="24"/>
        <w:lang w:val="es-MX"/>
      </w:rPr>
      <w:t xml:space="preserve">2.2.1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-REG-AUTOBM-</w:t>
    </w:r>
    <w:r w:rsidR="00325148">
      <w:rPr>
        <w:rFonts w:cstheme="minorHAnsi"/>
        <w:sz w:val="24"/>
        <w:szCs w:val="24"/>
        <w:lang w:val="es-MX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97" w:rsidRDefault="004E63C5">
    <w:pPr>
      <w:pStyle w:val="Encabezado"/>
    </w:pPr>
    <w:r>
      <w:rPr>
        <w:rFonts w:cstheme="minorHAnsi"/>
        <w:sz w:val="24"/>
        <w:szCs w:val="24"/>
        <w:lang w:val="es-MX"/>
      </w:rPr>
      <w:t xml:space="preserve">2.2.1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-REG-AUTOBM-</w:t>
    </w:r>
    <w:r w:rsidR="00325148">
      <w:rPr>
        <w:rFonts w:cstheme="minorHAnsi"/>
        <w:sz w:val="24"/>
        <w:szCs w:val="24"/>
        <w:lang w:val="es-MX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37"/>
    <w:multiLevelType w:val="hybridMultilevel"/>
    <w:tmpl w:val="A2702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28012A"/>
    <w:multiLevelType w:val="multilevel"/>
    <w:tmpl w:val="CCBA8D5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296257"/>
    <w:multiLevelType w:val="multilevel"/>
    <w:tmpl w:val="53E628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5">
    <w:nsid w:val="3DC72FF2"/>
    <w:multiLevelType w:val="multilevel"/>
    <w:tmpl w:val="3D843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6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18F539E"/>
    <w:multiLevelType w:val="multilevel"/>
    <w:tmpl w:val="E47AC1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5C7306B"/>
    <w:multiLevelType w:val="multilevel"/>
    <w:tmpl w:val="101081D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>
    <w:nsid w:val="5B0E73F2"/>
    <w:multiLevelType w:val="multilevel"/>
    <w:tmpl w:val="B83C87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4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D910025"/>
    <w:multiLevelType w:val="multilevel"/>
    <w:tmpl w:val="3C26EC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3C22"/>
    <w:rsid w:val="00004B5A"/>
    <w:rsid w:val="00014149"/>
    <w:rsid w:val="00014801"/>
    <w:rsid w:val="00016334"/>
    <w:rsid w:val="00040E96"/>
    <w:rsid w:val="000470D5"/>
    <w:rsid w:val="00066F06"/>
    <w:rsid w:val="00087169"/>
    <w:rsid w:val="000A691F"/>
    <w:rsid w:val="000A6A7E"/>
    <w:rsid w:val="000B0DB6"/>
    <w:rsid w:val="000C771D"/>
    <w:rsid w:val="000D2E09"/>
    <w:rsid w:val="001034B5"/>
    <w:rsid w:val="00104260"/>
    <w:rsid w:val="00133254"/>
    <w:rsid w:val="0014103E"/>
    <w:rsid w:val="00152BF0"/>
    <w:rsid w:val="00177DEA"/>
    <w:rsid w:val="00191097"/>
    <w:rsid w:val="001915A1"/>
    <w:rsid w:val="001B4DA7"/>
    <w:rsid w:val="001B5DBF"/>
    <w:rsid w:val="001B763C"/>
    <w:rsid w:val="0027428F"/>
    <w:rsid w:val="00276933"/>
    <w:rsid w:val="00285F58"/>
    <w:rsid w:val="00295AD0"/>
    <w:rsid w:val="00296E82"/>
    <w:rsid w:val="002B25F1"/>
    <w:rsid w:val="002B3E77"/>
    <w:rsid w:val="002D451E"/>
    <w:rsid w:val="002E3694"/>
    <w:rsid w:val="003169C4"/>
    <w:rsid w:val="00325148"/>
    <w:rsid w:val="003267C0"/>
    <w:rsid w:val="00332DB0"/>
    <w:rsid w:val="00344BEB"/>
    <w:rsid w:val="0035151B"/>
    <w:rsid w:val="0035320A"/>
    <w:rsid w:val="00354D68"/>
    <w:rsid w:val="003940A6"/>
    <w:rsid w:val="003A4581"/>
    <w:rsid w:val="003B0876"/>
    <w:rsid w:val="003B58F7"/>
    <w:rsid w:val="003B6FA3"/>
    <w:rsid w:val="003E6620"/>
    <w:rsid w:val="004006B6"/>
    <w:rsid w:val="004066F3"/>
    <w:rsid w:val="00410F30"/>
    <w:rsid w:val="0041561D"/>
    <w:rsid w:val="00433E07"/>
    <w:rsid w:val="00456382"/>
    <w:rsid w:val="00460BB2"/>
    <w:rsid w:val="00476BEE"/>
    <w:rsid w:val="004806AF"/>
    <w:rsid w:val="00491473"/>
    <w:rsid w:val="00491DFA"/>
    <w:rsid w:val="00493FB1"/>
    <w:rsid w:val="00494692"/>
    <w:rsid w:val="004A328B"/>
    <w:rsid w:val="004A67BD"/>
    <w:rsid w:val="004C06EC"/>
    <w:rsid w:val="004C4C60"/>
    <w:rsid w:val="004D29E9"/>
    <w:rsid w:val="004E1AB0"/>
    <w:rsid w:val="004E4F66"/>
    <w:rsid w:val="004E63C5"/>
    <w:rsid w:val="004F1975"/>
    <w:rsid w:val="004F6A67"/>
    <w:rsid w:val="00507212"/>
    <w:rsid w:val="00516E3C"/>
    <w:rsid w:val="005904E3"/>
    <w:rsid w:val="0059479D"/>
    <w:rsid w:val="005B1BB4"/>
    <w:rsid w:val="005C7187"/>
    <w:rsid w:val="005E1EC7"/>
    <w:rsid w:val="0060242C"/>
    <w:rsid w:val="006040F8"/>
    <w:rsid w:val="006141EE"/>
    <w:rsid w:val="006355B5"/>
    <w:rsid w:val="00645B67"/>
    <w:rsid w:val="00646CFD"/>
    <w:rsid w:val="00650DE1"/>
    <w:rsid w:val="00671BA0"/>
    <w:rsid w:val="00680CFB"/>
    <w:rsid w:val="00690508"/>
    <w:rsid w:val="00696B63"/>
    <w:rsid w:val="006A5C41"/>
    <w:rsid w:val="006A5ED4"/>
    <w:rsid w:val="006F4D75"/>
    <w:rsid w:val="0072721F"/>
    <w:rsid w:val="00734DC7"/>
    <w:rsid w:val="00753C22"/>
    <w:rsid w:val="00772BDE"/>
    <w:rsid w:val="00774767"/>
    <w:rsid w:val="0078061A"/>
    <w:rsid w:val="0078268A"/>
    <w:rsid w:val="00782E07"/>
    <w:rsid w:val="0079097A"/>
    <w:rsid w:val="007C7933"/>
    <w:rsid w:val="007E1D65"/>
    <w:rsid w:val="007F486C"/>
    <w:rsid w:val="007F4BFE"/>
    <w:rsid w:val="007F5634"/>
    <w:rsid w:val="008043DF"/>
    <w:rsid w:val="00812A86"/>
    <w:rsid w:val="00831DC7"/>
    <w:rsid w:val="00835435"/>
    <w:rsid w:val="0087068E"/>
    <w:rsid w:val="00873F8D"/>
    <w:rsid w:val="00894937"/>
    <w:rsid w:val="008B5021"/>
    <w:rsid w:val="008C6DBA"/>
    <w:rsid w:val="008E4926"/>
    <w:rsid w:val="00907CFD"/>
    <w:rsid w:val="00912622"/>
    <w:rsid w:val="009132F5"/>
    <w:rsid w:val="009403F6"/>
    <w:rsid w:val="00942EE0"/>
    <w:rsid w:val="00953AD2"/>
    <w:rsid w:val="009923D7"/>
    <w:rsid w:val="0099474E"/>
    <w:rsid w:val="009B16F4"/>
    <w:rsid w:val="009B7651"/>
    <w:rsid w:val="009E6505"/>
    <w:rsid w:val="009F4D07"/>
    <w:rsid w:val="009F6917"/>
    <w:rsid w:val="00A02DB7"/>
    <w:rsid w:val="00A10DB7"/>
    <w:rsid w:val="00A14AE8"/>
    <w:rsid w:val="00A1508B"/>
    <w:rsid w:val="00A22B75"/>
    <w:rsid w:val="00A56F87"/>
    <w:rsid w:val="00A7179A"/>
    <w:rsid w:val="00A7351D"/>
    <w:rsid w:val="00A75764"/>
    <w:rsid w:val="00A76956"/>
    <w:rsid w:val="00AA4B00"/>
    <w:rsid w:val="00AB0EBF"/>
    <w:rsid w:val="00AD300C"/>
    <w:rsid w:val="00AD6F7D"/>
    <w:rsid w:val="00AE44D1"/>
    <w:rsid w:val="00AF6555"/>
    <w:rsid w:val="00AF7EC0"/>
    <w:rsid w:val="00B24EDB"/>
    <w:rsid w:val="00B27F0C"/>
    <w:rsid w:val="00B5013B"/>
    <w:rsid w:val="00B54BE1"/>
    <w:rsid w:val="00B60876"/>
    <w:rsid w:val="00BB1871"/>
    <w:rsid w:val="00BB6C34"/>
    <w:rsid w:val="00BC426F"/>
    <w:rsid w:val="00BD1A96"/>
    <w:rsid w:val="00BD3821"/>
    <w:rsid w:val="00BF2610"/>
    <w:rsid w:val="00C07029"/>
    <w:rsid w:val="00C31C6F"/>
    <w:rsid w:val="00C337AA"/>
    <w:rsid w:val="00C527DA"/>
    <w:rsid w:val="00C61145"/>
    <w:rsid w:val="00C612E4"/>
    <w:rsid w:val="00C65CA4"/>
    <w:rsid w:val="00C75007"/>
    <w:rsid w:val="00C976BD"/>
    <w:rsid w:val="00CB15C5"/>
    <w:rsid w:val="00CD4F7D"/>
    <w:rsid w:val="00CF67AC"/>
    <w:rsid w:val="00D240C4"/>
    <w:rsid w:val="00D650EC"/>
    <w:rsid w:val="00D73C97"/>
    <w:rsid w:val="00D848F9"/>
    <w:rsid w:val="00D97080"/>
    <w:rsid w:val="00DA642D"/>
    <w:rsid w:val="00DB66F0"/>
    <w:rsid w:val="00DF0F42"/>
    <w:rsid w:val="00DF31BF"/>
    <w:rsid w:val="00E036B3"/>
    <w:rsid w:val="00E06C3F"/>
    <w:rsid w:val="00E21ECA"/>
    <w:rsid w:val="00E472ED"/>
    <w:rsid w:val="00E5287C"/>
    <w:rsid w:val="00E7152F"/>
    <w:rsid w:val="00E817B6"/>
    <w:rsid w:val="00E935C3"/>
    <w:rsid w:val="00EB463B"/>
    <w:rsid w:val="00ED0315"/>
    <w:rsid w:val="00EE5148"/>
    <w:rsid w:val="00F10402"/>
    <w:rsid w:val="00F15B1E"/>
    <w:rsid w:val="00F17AF2"/>
    <w:rsid w:val="00F40B21"/>
    <w:rsid w:val="00F633D4"/>
    <w:rsid w:val="00F70F03"/>
    <w:rsid w:val="00F971B9"/>
    <w:rsid w:val="00FA6DF1"/>
    <w:rsid w:val="00FB03E9"/>
    <w:rsid w:val="00FB49F3"/>
    <w:rsid w:val="00FD033A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Valued Packard Bell Customer</cp:lastModifiedBy>
  <cp:revision>87</cp:revision>
  <cp:lastPrinted>2013-03-14T11:55:00Z</cp:lastPrinted>
  <dcterms:created xsi:type="dcterms:W3CDTF">2012-09-14T13:59:00Z</dcterms:created>
  <dcterms:modified xsi:type="dcterms:W3CDTF">2020-03-25T19:01:00Z</dcterms:modified>
</cp:coreProperties>
</file>