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88D" w:rsidRPr="0074688D" w:rsidRDefault="0074688D" w:rsidP="0074688D">
      <w:pPr>
        <w:jc w:val="center"/>
        <w:rPr>
          <w:rFonts w:asciiTheme="minorHAnsi" w:eastAsiaTheme="minorHAnsi" w:hAnsiTheme="minorHAnsi" w:cstheme="minorHAnsi"/>
          <w:sz w:val="24"/>
          <w:szCs w:val="24"/>
          <w:lang w:val="es-MX"/>
        </w:rPr>
      </w:pPr>
    </w:p>
    <w:p w:rsidR="0074688D" w:rsidRPr="0074688D" w:rsidRDefault="0074688D" w:rsidP="0074688D">
      <w:pPr>
        <w:jc w:val="center"/>
        <w:rPr>
          <w:rFonts w:asciiTheme="minorHAnsi" w:eastAsiaTheme="minorHAnsi" w:hAnsiTheme="minorHAnsi" w:cstheme="minorHAnsi"/>
          <w:sz w:val="24"/>
          <w:szCs w:val="24"/>
          <w:lang w:val="es-MX"/>
        </w:rPr>
      </w:pPr>
    </w:p>
    <w:p w:rsidR="0074688D" w:rsidRPr="0074688D" w:rsidRDefault="0074688D" w:rsidP="0074688D">
      <w:pPr>
        <w:jc w:val="center"/>
        <w:rPr>
          <w:rFonts w:asciiTheme="minorHAnsi" w:eastAsiaTheme="minorHAnsi" w:hAnsiTheme="minorHAnsi" w:cstheme="minorHAnsi"/>
          <w:sz w:val="24"/>
          <w:szCs w:val="24"/>
          <w:lang w:val="es-MX"/>
        </w:rPr>
      </w:pPr>
    </w:p>
    <w:tbl>
      <w:tblPr>
        <w:tblStyle w:val="Tablaconcuadrcula1"/>
        <w:tblW w:w="0" w:type="auto"/>
        <w:jc w:val="center"/>
        <w:tblInd w:w="-550" w:type="dxa"/>
        <w:tblLook w:val="04A0"/>
      </w:tblPr>
      <w:tblGrid>
        <w:gridCol w:w="4038"/>
        <w:gridCol w:w="1723"/>
        <w:gridCol w:w="2469"/>
      </w:tblGrid>
      <w:tr w:rsidR="0074688D" w:rsidRPr="0074688D" w:rsidTr="00627B48">
        <w:trPr>
          <w:jc w:val="center"/>
        </w:trPr>
        <w:tc>
          <w:tcPr>
            <w:tcW w:w="4038" w:type="dxa"/>
            <w:vMerge w:val="restart"/>
          </w:tcPr>
          <w:p w:rsidR="0074688D" w:rsidRPr="0074688D" w:rsidRDefault="0074688D" w:rsidP="0074688D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s-MX"/>
              </w:rPr>
            </w:pPr>
          </w:p>
          <w:p w:rsidR="0074688D" w:rsidRPr="0074688D" w:rsidRDefault="00950CDA" w:rsidP="0074688D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>
              <w:rPr>
                <w:rFonts w:cstheme="minorHAnsi"/>
                <w:sz w:val="24"/>
                <w:szCs w:val="24"/>
                <w:lang w:val="es-MX"/>
              </w:rPr>
              <w:t xml:space="preserve">Informe de </w:t>
            </w:r>
            <w:r w:rsidR="003B28CA">
              <w:rPr>
                <w:rFonts w:cstheme="minorHAnsi"/>
                <w:sz w:val="24"/>
                <w:szCs w:val="24"/>
                <w:lang w:val="es-MX"/>
              </w:rPr>
              <w:t>Auditoría</w:t>
            </w:r>
            <w:r>
              <w:rPr>
                <w:rFonts w:cstheme="minorHAnsi"/>
                <w:sz w:val="24"/>
                <w:szCs w:val="24"/>
                <w:lang w:val="es-MX"/>
              </w:rPr>
              <w:t xml:space="preserve"> para Establecimientos </w:t>
            </w:r>
            <w:r w:rsidR="0062426F">
              <w:rPr>
                <w:rFonts w:cstheme="minorHAnsi"/>
                <w:sz w:val="24"/>
                <w:szCs w:val="24"/>
                <w:lang w:val="es-MX"/>
              </w:rPr>
              <w:t>Unidocentes</w:t>
            </w:r>
          </w:p>
          <w:p w:rsidR="0074688D" w:rsidRPr="0074688D" w:rsidRDefault="0074688D" w:rsidP="0074688D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s-MX"/>
              </w:rPr>
            </w:pPr>
          </w:p>
        </w:tc>
        <w:tc>
          <w:tcPr>
            <w:tcW w:w="1723" w:type="dxa"/>
          </w:tcPr>
          <w:p w:rsidR="0074688D" w:rsidRPr="0074688D" w:rsidRDefault="00CA3B21" w:rsidP="0074688D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>
              <w:rPr>
                <w:rFonts w:cstheme="minorHAnsi"/>
                <w:sz w:val="24"/>
                <w:szCs w:val="24"/>
                <w:lang w:val="es-MX"/>
              </w:rPr>
              <w:t>CÓ</w:t>
            </w:r>
            <w:r w:rsidR="0074688D" w:rsidRPr="0074688D">
              <w:rPr>
                <w:rFonts w:cstheme="minorHAnsi"/>
                <w:sz w:val="24"/>
                <w:szCs w:val="24"/>
                <w:lang w:val="es-MX"/>
              </w:rPr>
              <w:t>DIGO</w:t>
            </w:r>
          </w:p>
        </w:tc>
        <w:tc>
          <w:tcPr>
            <w:tcW w:w="2469" w:type="dxa"/>
          </w:tcPr>
          <w:p w:rsidR="0074688D" w:rsidRPr="0074688D" w:rsidRDefault="008F1C21" w:rsidP="00950CDA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cstheme="minorHAnsi"/>
                <w:sz w:val="24"/>
                <w:szCs w:val="24"/>
                <w:lang w:val="es-MX"/>
              </w:rPr>
            </w:pPr>
            <w:r>
              <w:rPr>
                <w:rFonts w:cstheme="minorHAnsi"/>
                <w:sz w:val="24"/>
                <w:szCs w:val="24"/>
                <w:lang w:val="es-MX"/>
              </w:rPr>
              <w:t xml:space="preserve">4.4 </w:t>
            </w:r>
            <w:r w:rsidR="0074688D" w:rsidRPr="0074688D">
              <w:rPr>
                <w:rFonts w:cstheme="minorHAnsi"/>
                <w:sz w:val="24"/>
                <w:szCs w:val="24"/>
                <w:lang w:val="es-MX"/>
              </w:rPr>
              <w:t>SNCAE-</w:t>
            </w:r>
            <w:r w:rsidR="00950CDA">
              <w:rPr>
                <w:rFonts w:cstheme="minorHAnsi"/>
                <w:sz w:val="24"/>
                <w:szCs w:val="24"/>
                <w:lang w:val="es-MX"/>
              </w:rPr>
              <w:t>REG</w:t>
            </w:r>
            <w:r w:rsidR="0074688D" w:rsidRPr="0074688D">
              <w:rPr>
                <w:rFonts w:cstheme="minorHAnsi"/>
                <w:sz w:val="24"/>
                <w:szCs w:val="24"/>
                <w:lang w:val="es-MX"/>
              </w:rPr>
              <w:t>-</w:t>
            </w:r>
            <w:r w:rsidR="0062426F">
              <w:rPr>
                <w:rFonts w:cstheme="minorHAnsi"/>
                <w:sz w:val="24"/>
                <w:szCs w:val="24"/>
                <w:lang w:val="es-MX"/>
              </w:rPr>
              <w:t>AUDMCR</w:t>
            </w:r>
          </w:p>
        </w:tc>
      </w:tr>
      <w:tr w:rsidR="0074688D" w:rsidRPr="0074688D" w:rsidTr="00627B48">
        <w:trPr>
          <w:jc w:val="center"/>
        </w:trPr>
        <w:tc>
          <w:tcPr>
            <w:tcW w:w="4038" w:type="dxa"/>
            <w:vMerge/>
          </w:tcPr>
          <w:p w:rsidR="0074688D" w:rsidRPr="0074688D" w:rsidRDefault="0074688D" w:rsidP="0074688D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s-MX"/>
              </w:rPr>
            </w:pPr>
          </w:p>
        </w:tc>
        <w:tc>
          <w:tcPr>
            <w:tcW w:w="1723" w:type="dxa"/>
          </w:tcPr>
          <w:p w:rsidR="0074688D" w:rsidRPr="0074688D" w:rsidRDefault="0074688D" w:rsidP="0074688D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 w:rsidRPr="0074688D">
              <w:rPr>
                <w:rFonts w:cstheme="minorHAnsi"/>
                <w:sz w:val="24"/>
                <w:szCs w:val="24"/>
                <w:lang w:val="es-MX"/>
              </w:rPr>
              <w:t>VIGENTE DESDE</w:t>
            </w:r>
          </w:p>
        </w:tc>
        <w:tc>
          <w:tcPr>
            <w:tcW w:w="2469" w:type="dxa"/>
          </w:tcPr>
          <w:p w:rsidR="0074688D" w:rsidRPr="0074688D" w:rsidRDefault="00B33D94" w:rsidP="008F1C21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>
              <w:rPr>
                <w:rFonts w:cstheme="minorHAnsi"/>
                <w:sz w:val="24"/>
                <w:szCs w:val="24"/>
                <w:lang w:val="es-MX"/>
              </w:rPr>
              <w:t>03</w:t>
            </w:r>
            <w:r w:rsidR="00A84390">
              <w:rPr>
                <w:rFonts w:cstheme="minorHAnsi"/>
                <w:sz w:val="24"/>
                <w:szCs w:val="24"/>
                <w:lang w:val="es-MX"/>
              </w:rPr>
              <w:t>/0</w:t>
            </w:r>
            <w:r>
              <w:rPr>
                <w:rFonts w:cstheme="minorHAnsi"/>
                <w:sz w:val="24"/>
                <w:szCs w:val="24"/>
                <w:lang w:val="es-MX"/>
              </w:rPr>
              <w:t>8</w:t>
            </w:r>
            <w:r w:rsidR="00A84390">
              <w:rPr>
                <w:rFonts w:cstheme="minorHAnsi"/>
                <w:sz w:val="24"/>
                <w:szCs w:val="24"/>
                <w:lang w:val="es-MX"/>
              </w:rPr>
              <w:t>/201</w:t>
            </w:r>
            <w:r w:rsidR="008F1C21">
              <w:rPr>
                <w:rFonts w:cstheme="minorHAnsi"/>
                <w:sz w:val="24"/>
                <w:szCs w:val="24"/>
                <w:lang w:val="es-MX"/>
              </w:rPr>
              <w:t>9</w:t>
            </w:r>
          </w:p>
        </w:tc>
      </w:tr>
      <w:tr w:rsidR="0074688D" w:rsidRPr="0074688D" w:rsidTr="00627B48">
        <w:trPr>
          <w:jc w:val="center"/>
        </w:trPr>
        <w:tc>
          <w:tcPr>
            <w:tcW w:w="4038" w:type="dxa"/>
            <w:vMerge/>
          </w:tcPr>
          <w:p w:rsidR="0074688D" w:rsidRPr="0074688D" w:rsidRDefault="0074688D" w:rsidP="0074688D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s-MX"/>
              </w:rPr>
            </w:pPr>
          </w:p>
        </w:tc>
        <w:tc>
          <w:tcPr>
            <w:tcW w:w="1723" w:type="dxa"/>
          </w:tcPr>
          <w:p w:rsidR="0074688D" w:rsidRPr="0074688D" w:rsidRDefault="0074688D" w:rsidP="0074688D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 w:rsidRPr="0074688D">
              <w:rPr>
                <w:rFonts w:cstheme="minorHAnsi"/>
                <w:sz w:val="24"/>
                <w:szCs w:val="24"/>
                <w:lang w:val="es-MX"/>
              </w:rPr>
              <w:t>VERSIÓN</w:t>
            </w:r>
          </w:p>
        </w:tc>
        <w:tc>
          <w:tcPr>
            <w:tcW w:w="2469" w:type="dxa"/>
          </w:tcPr>
          <w:p w:rsidR="0074688D" w:rsidRPr="0074688D" w:rsidRDefault="008F1C21" w:rsidP="0074688D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>
              <w:rPr>
                <w:rFonts w:cstheme="minorHAnsi"/>
                <w:sz w:val="24"/>
                <w:szCs w:val="24"/>
                <w:lang w:val="es-MX"/>
              </w:rPr>
              <w:t>1</w:t>
            </w:r>
          </w:p>
        </w:tc>
      </w:tr>
    </w:tbl>
    <w:p w:rsidR="0074688D" w:rsidRPr="0074688D" w:rsidRDefault="0074688D" w:rsidP="0074688D">
      <w:pPr>
        <w:jc w:val="center"/>
        <w:rPr>
          <w:rFonts w:asciiTheme="minorHAnsi" w:eastAsiaTheme="minorHAnsi" w:hAnsiTheme="minorHAnsi" w:cstheme="minorHAnsi"/>
          <w:sz w:val="24"/>
          <w:szCs w:val="24"/>
          <w:lang w:val="es-MX"/>
        </w:rPr>
      </w:pPr>
    </w:p>
    <w:p w:rsidR="0074688D" w:rsidRPr="0074688D" w:rsidRDefault="00094966" w:rsidP="0074688D">
      <w:pPr>
        <w:jc w:val="center"/>
        <w:rPr>
          <w:rFonts w:asciiTheme="minorHAnsi" w:eastAsiaTheme="minorHAnsi" w:hAnsiTheme="minorHAnsi" w:cstheme="minorHAnsi"/>
          <w:sz w:val="24"/>
          <w:szCs w:val="24"/>
          <w:lang w:val="es-MX"/>
        </w:rPr>
      </w:pPr>
      <w:r>
        <w:rPr>
          <w:noProof/>
          <w:lang w:val="es-ES" w:eastAsia="es-ES"/>
        </w:rPr>
        <w:drawing>
          <wp:inline distT="0" distB="0" distL="0" distR="0">
            <wp:extent cx="1951355" cy="1971675"/>
            <wp:effectExtent l="0" t="0" r="0" b="0"/>
            <wp:docPr id="3" name="Imagen 3" descr="C:\Users\daniel.vicente\Documents\Educ Amb\logos\logo_SNCAE_generico 202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C:\Users\daniel.vicente\Documents\Educ Amb\logos\logo_SNCAE_generico 2020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35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4688D" w:rsidRPr="0074688D" w:rsidRDefault="0074688D" w:rsidP="0074688D">
      <w:pPr>
        <w:jc w:val="center"/>
        <w:rPr>
          <w:rFonts w:asciiTheme="minorHAnsi" w:eastAsiaTheme="minorHAnsi" w:hAnsiTheme="minorHAnsi" w:cstheme="minorHAnsi"/>
          <w:sz w:val="24"/>
          <w:szCs w:val="24"/>
          <w:lang w:val="es-MX"/>
        </w:rPr>
      </w:pPr>
    </w:p>
    <w:p w:rsidR="0074688D" w:rsidRPr="0074688D" w:rsidRDefault="0074688D" w:rsidP="0074688D">
      <w:pPr>
        <w:jc w:val="center"/>
        <w:rPr>
          <w:rFonts w:asciiTheme="minorHAnsi" w:eastAsiaTheme="minorHAnsi" w:hAnsiTheme="minorHAnsi" w:cstheme="minorHAnsi"/>
          <w:sz w:val="24"/>
          <w:szCs w:val="24"/>
          <w:lang w:val="es-MX"/>
        </w:rPr>
      </w:pPr>
    </w:p>
    <w:p w:rsidR="0074688D" w:rsidRPr="0074688D" w:rsidRDefault="0074688D" w:rsidP="0074688D">
      <w:pPr>
        <w:jc w:val="center"/>
        <w:rPr>
          <w:rFonts w:asciiTheme="minorHAnsi" w:eastAsiaTheme="minorHAnsi" w:hAnsiTheme="minorHAnsi" w:cstheme="minorHAnsi"/>
          <w:sz w:val="24"/>
          <w:szCs w:val="24"/>
          <w:lang w:val="es-MX"/>
        </w:rPr>
      </w:pPr>
    </w:p>
    <w:p w:rsidR="0074688D" w:rsidRPr="0074688D" w:rsidRDefault="0074688D" w:rsidP="0074688D">
      <w:pPr>
        <w:jc w:val="center"/>
        <w:rPr>
          <w:rFonts w:asciiTheme="minorHAnsi" w:eastAsiaTheme="minorHAnsi" w:hAnsiTheme="minorHAnsi" w:cstheme="minorHAnsi"/>
          <w:sz w:val="24"/>
          <w:szCs w:val="24"/>
          <w:lang w:val="es-MX"/>
        </w:rPr>
      </w:pPr>
    </w:p>
    <w:p w:rsidR="0074688D" w:rsidRPr="0074688D" w:rsidRDefault="0074688D" w:rsidP="0074688D">
      <w:pPr>
        <w:rPr>
          <w:rFonts w:asciiTheme="minorHAnsi" w:eastAsiaTheme="minorHAnsi" w:hAnsiTheme="minorHAnsi" w:cstheme="minorHAnsi"/>
          <w:sz w:val="24"/>
          <w:szCs w:val="24"/>
          <w:lang w:val="es-MX"/>
        </w:rPr>
      </w:pPr>
    </w:p>
    <w:tbl>
      <w:tblPr>
        <w:tblStyle w:val="Tablaconcuadrcula1"/>
        <w:tblW w:w="0" w:type="auto"/>
        <w:jc w:val="center"/>
        <w:tblLook w:val="04A0"/>
      </w:tblPr>
      <w:tblGrid>
        <w:gridCol w:w="2992"/>
        <w:gridCol w:w="2993"/>
        <w:gridCol w:w="2993"/>
      </w:tblGrid>
      <w:tr w:rsidR="0074688D" w:rsidRPr="0074688D" w:rsidTr="00627B48">
        <w:trPr>
          <w:jc w:val="center"/>
        </w:trPr>
        <w:tc>
          <w:tcPr>
            <w:tcW w:w="2992" w:type="dxa"/>
          </w:tcPr>
          <w:p w:rsidR="0074688D" w:rsidRPr="0074688D" w:rsidRDefault="0074688D" w:rsidP="0074688D">
            <w:pPr>
              <w:tabs>
                <w:tab w:val="left" w:pos="3530"/>
              </w:tabs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 w:rsidRPr="0074688D">
              <w:rPr>
                <w:rFonts w:cstheme="minorHAnsi"/>
                <w:sz w:val="24"/>
                <w:szCs w:val="24"/>
                <w:lang w:val="es-MX"/>
              </w:rPr>
              <w:t>ACTUALIZACIÓN A LA VERSIÓN</w:t>
            </w:r>
          </w:p>
        </w:tc>
        <w:tc>
          <w:tcPr>
            <w:tcW w:w="2993" w:type="dxa"/>
          </w:tcPr>
          <w:p w:rsidR="0074688D" w:rsidRPr="0074688D" w:rsidRDefault="0074688D" w:rsidP="0074688D">
            <w:pPr>
              <w:tabs>
                <w:tab w:val="left" w:pos="3530"/>
              </w:tabs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 w:rsidRPr="0074688D">
              <w:rPr>
                <w:rFonts w:cstheme="minorHAnsi"/>
                <w:sz w:val="24"/>
                <w:szCs w:val="24"/>
                <w:lang w:val="es-MX"/>
              </w:rPr>
              <w:t>ACTUALIZACIÓN REALIZADA</w:t>
            </w:r>
          </w:p>
        </w:tc>
        <w:tc>
          <w:tcPr>
            <w:tcW w:w="2993" w:type="dxa"/>
          </w:tcPr>
          <w:p w:rsidR="0074688D" w:rsidRPr="0074688D" w:rsidRDefault="0074688D" w:rsidP="0074688D">
            <w:pPr>
              <w:tabs>
                <w:tab w:val="left" w:pos="3530"/>
              </w:tabs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 w:rsidRPr="0074688D">
              <w:rPr>
                <w:rFonts w:cstheme="minorHAnsi"/>
                <w:sz w:val="24"/>
                <w:szCs w:val="24"/>
                <w:lang w:val="es-MX"/>
              </w:rPr>
              <w:t>FECHA DE APROBACIÓN</w:t>
            </w:r>
          </w:p>
        </w:tc>
      </w:tr>
      <w:tr w:rsidR="0074688D" w:rsidRPr="0074688D" w:rsidTr="00627B48">
        <w:trPr>
          <w:jc w:val="center"/>
        </w:trPr>
        <w:tc>
          <w:tcPr>
            <w:tcW w:w="2992" w:type="dxa"/>
          </w:tcPr>
          <w:p w:rsidR="0074688D" w:rsidRPr="0074688D" w:rsidRDefault="0074688D" w:rsidP="0074688D">
            <w:pPr>
              <w:tabs>
                <w:tab w:val="left" w:pos="3530"/>
              </w:tabs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 w:rsidRPr="0074688D">
              <w:rPr>
                <w:rFonts w:cstheme="minorHAnsi"/>
                <w:sz w:val="24"/>
                <w:szCs w:val="24"/>
                <w:lang w:val="es-MX"/>
              </w:rPr>
              <w:t>0</w:t>
            </w:r>
          </w:p>
        </w:tc>
        <w:tc>
          <w:tcPr>
            <w:tcW w:w="2993" w:type="dxa"/>
          </w:tcPr>
          <w:p w:rsidR="0074688D" w:rsidRPr="0074688D" w:rsidRDefault="0074688D" w:rsidP="008D688A">
            <w:pPr>
              <w:tabs>
                <w:tab w:val="left" w:pos="3530"/>
              </w:tabs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 w:rsidRPr="0074688D">
              <w:rPr>
                <w:rFonts w:cstheme="minorHAnsi"/>
                <w:sz w:val="24"/>
                <w:szCs w:val="24"/>
                <w:lang w:val="es-MX"/>
              </w:rPr>
              <w:t xml:space="preserve">Elaboración del </w:t>
            </w:r>
            <w:r w:rsidR="008D688A">
              <w:rPr>
                <w:rFonts w:cstheme="minorHAnsi"/>
                <w:sz w:val="24"/>
                <w:szCs w:val="24"/>
                <w:lang w:val="es-MX"/>
              </w:rPr>
              <w:t>documento</w:t>
            </w:r>
          </w:p>
        </w:tc>
        <w:tc>
          <w:tcPr>
            <w:tcW w:w="2993" w:type="dxa"/>
          </w:tcPr>
          <w:p w:rsidR="0074688D" w:rsidRPr="0074688D" w:rsidRDefault="00B33D94" w:rsidP="0074688D">
            <w:pPr>
              <w:tabs>
                <w:tab w:val="left" w:pos="3530"/>
              </w:tabs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>
              <w:rPr>
                <w:rFonts w:cstheme="minorHAnsi"/>
                <w:sz w:val="24"/>
                <w:szCs w:val="24"/>
                <w:lang w:val="es-MX"/>
              </w:rPr>
              <w:t>03/08/2019</w:t>
            </w:r>
          </w:p>
        </w:tc>
      </w:tr>
    </w:tbl>
    <w:p w:rsidR="0074688D" w:rsidRDefault="0074688D">
      <w:pPr>
        <w:spacing w:after="0" w:line="240" w:lineRule="auto"/>
        <w:rPr>
          <w:b/>
        </w:rPr>
      </w:pPr>
      <w:r>
        <w:rPr>
          <w:b/>
        </w:rPr>
        <w:br w:type="page"/>
      </w:r>
    </w:p>
    <w:p w:rsidR="007A27FD" w:rsidRDefault="007A27FD" w:rsidP="007A27FD">
      <w:pPr>
        <w:rPr>
          <w:b/>
        </w:rPr>
        <w:sectPr w:rsidR="007A27FD">
          <w:headerReference w:type="default" r:id="rId8"/>
          <w:footerReference w:type="default" r:id="rId9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D16573" w:rsidRPr="00D16573" w:rsidRDefault="00950CDA" w:rsidP="00CF5924">
      <w:pPr>
        <w:jc w:val="center"/>
        <w:rPr>
          <w:b/>
          <w:sz w:val="28"/>
          <w:szCs w:val="28"/>
        </w:rPr>
      </w:pPr>
      <w:r w:rsidRPr="00D16573">
        <w:rPr>
          <w:b/>
          <w:sz w:val="28"/>
          <w:szCs w:val="28"/>
        </w:rPr>
        <w:lastRenderedPageBreak/>
        <w:t xml:space="preserve">INFORME DE </w:t>
      </w:r>
      <w:r w:rsidR="0025446C" w:rsidRPr="00D16573">
        <w:rPr>
          <w:b/>
          <w:sz w:val="28"/>
          <w:szCs w:val="28"/>
        </w:rPr>
        <w:t xml:space="preserve">AUDITORÍA </w:t>
      </w:r>
    </w:p>
    <w:p w:rsidR="004A70D7" w:rsidRPr="008A613A" w:rsidRDefault="00950CDA" w:rsidP="00CF5924">
      <w:pPr>
        <w:jc w:val="center"/>
        <w:rPr>
          <w:b/>
          <w:sz w:val="24"/>
          <w:szCs w:val="24"/>
        </w:rPr>
      </w:pPr>
      <w:r w:rsidRPr="008A613A">
        <w:rPr>
          <w:b/>
          <w:sz w:val="24"/>
          <w:szCs w:val="24"/>
        </w:rPr>
        <w:t xml:space="preserve">PARA ESTABLECIMIENTOS </w:t>
      </w:r>
      <w:r w:rsidR="009A2366">
        <w:rPr>
          <w:b/>
          <w:sz w:val="24"/>
          <w:szCs w:val="24"/>
        </w:rPr>
        <w:t>UNIDOCENTES</w:t>
      </w:r>
    </w:p>
    <w:p w:rsidR="00DE3B6A" w:rsidRPr="00687E67" w:rsidRDefault="00DE3B6A" w:rsidP="00DE3B6A">
      <w:pPr>
        <w:jc w:val="both"/>
        <w:rPr>
          <w:rFonts w:eastAsia="Times New Roman" w:cs="Calibri"/>
          <w:b/>
          <w:sz w:val="24"/>
          <w:szCs w:val="24"/>
          <w:lang w:val="es-ES"/>
        </w:rPr>
      </w:pPr>
      <w:r w:rsidRPr="00687E67">
        <w:rPr>
          <w:rFonts w:eastAsia="Times New Roman" w:cs="Calibri"/>
          <w:b/>
          <w:sz w:val="24"/>
          <w:szCs w:val="24"/>
          <w:lang w:val="es-ES"/>
        </w:rPr>
        <w:t>Objetivos y resultados de la auditoría</w:t>
      </w:r>
    </w:p>
    <w:p w:rsidR="00D71BA5" w:rsidRDefault="00B345FE" w:rsidP="00DE3B6A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Tiene por objetivo </w:t>
      </w:r>
      <w:r w:rsidRPr="00D16573">
        <w:rPr>
          <w:rFonts w:asciiTheme="minorHAnsi" w:hAnsiTheme="minorHAnsi" w:cstheme="minorHAnsi"/>
          <w:b/>
          <w:sz w:val="20"/>
          <w:szCs w:val="20"/>
        </w:rPr>
        <w:t>verificar in situ el nivel de cumplimiento alcanzado por el establecimiento educacional en su último proceso de certificación ambiental</w:t>
      </w:r>
      <w:r>
        <w:rPr>
          <w:rFonts w:asciiTheme="minorHAnsi" w:hAnsiTheme="minorHAnsi" w:cstheme="minorHAnsi"/>
          <w:sz w:val="20"/>
          <w:szCs w:val="20"/>
        </w:rPr>
        <w:t xml:space="preserve">, </w:t>
      </w:r>
      <w:r w:rsidRPr="00B345FE">
        <w:rPr>
          <w:rFonts w:asciiTheme="minorHAnsi" w:hAnsiTheme="minorHAnsi" w:cstheme="minorHAnsi"/>
          <w:sz w:val="20"/>
          <w:szCs w:val="20"/>
        </w:rPr>
        <w:t xml:space="preserve">de acuerdo a los indicadores que establece el SNCAE, y que se expresan en </w:t>
      </w:r>
      <w:r>
        <w:rPr>
          <w:rFonts w:asciiTheme="minorHAnsi" w:hAnsiTheme="minorHAnsi" w:cstheme="minorHAnsi"/>
          <w:sz w:val="20"/>
          <w:szCs w:val="20"/>
        </w:rPr>
        <w:t xml:space="preserve">el documento “Matriz Ambiental”. Se </w:t>
      </w:r>
      <w:r w:rsidR="00DE3B6A">
        <w:rPr>
          <w:rFonts w:asciiTheme="minorHAnsi" w:hAnsiTheme="minorHAnsi" w:cstheme="minorHAnsi"/>
          <w:sz w:val="20"/>
          <w:szCs w:val="20"/>
        </w:rPr>
        <w:t xml:space="preserve">realiza a un porcentaje de los </w:t>
      </w:r>
      <w:r w:rsidR="00DE3B6A" w:rsidRPr="00322D31">
        <w:rPr>
          <w:rFonts w:asciiTheme="minorHAnsi" w:hAnsiTheme="minorHAnsi" w:cstheme="minorHAnsi"/>
          <w:b/>
          <w:sz w:val="20"/>
          <w:szCs w:val="20"/>
        </w:rPr>
        <w:t>establecimientos certificados en el nivel de excelencia</w:t>
      </w:r>
      <w:r w:rsidR="00DE3B6A">
        <w:rPr>
          <w:rFonts w:asciiTheme="minorHAnsi" w:hAnsiTheme="minorHAnsi" w:cstheme="minorHAnsi"/>
          <w:sz w:val="20"/>
          <w:szCs w:val="20"/>
        </w:rPr>
        <w:t xml:space="preserve"> </w:t>
      </w:r>
      <w:r w:rsidR="00DE3B6A" w:rsidRPr="000F7CDF">
        <w:rPr>
          <w:rFonts w:asciiTheme="minorHAnsi" w:hAnsiTheme="minorHAnsi" w:cstheme="minorHAnsi"/>
          <w:sz w:val="20"/>
          <w:szCs w:val="20"/>
        </w:rPr>
        <w:t xml:space="preserve">y </w:t>
      </w:r>
      <w:r w:rsidR="00DE3B6A" w:rsidRPr="00D16573">
        <w:rPr>
          <w:rFonts w:asciiTheme="minorHAnsi" w:hAnsiTheme="minorHAnsi" w:cstheme="minorHAnsi"/>
          <w:b/>
          <w:sz w:val="20"/>
          <w:szCs w:val="20"/>
        </w:rPr>
        <w:t xml:space="preserve">se aplica </w:t>
      </w:r>
      <w:r w:rsidR="008205F6" w:rsidRPr="00D16573">
        <w:rPr>
          <w:rFonts w:asciiTheme="minorHAnsi" w:hAnsiTheme="minorHAnsi" w:cstheme="minorHAnsi"/>
          <w:b/>
          <w:sz w:val="20"/>
          <w:szCs w:val="20"/>
        </w:rPr>
        <w:t>al</w:t>
      </w:r>
      <w:r w:rsidR="00DE3B6A" w:rsidRPr="00D16573">
        <w:rPr>
          <w:rFonts w:asciiTheme="minorHAnsi" w:hAnsiTheme="minorHAnsi" w:cstheme="minorHAnsi"/>
          <w:b/>
          <w:sz w:val="20"/>
          <w:szCs w:val="20"/>
        </w:rPr>
        <w:t xml:space="preserve"> año </w:t>
      </w:r>
      <w:r w:rsidR="008205F6" w:rsidRPr="00D16573">
        <w:rPr>
          <w:rFonts w:asciiTheme="minorHAnsi" w:hAnsiTheme="minorHAnsi" w:cstheme="minorHAnsi"/>
          <w:b/>
          <w:sz w:val="20"/>
          <w:szCs w:val="20"/>
        </w:rPr>
        <w:t xml:space="preserve">siguiente de haber obtenido </w:t>
      </w:r>
      <w:r w:rsidRPr="00D16573">
        <w:rPr>
          <w:rFonts w:asciiTheme="minorHAnsi" w:hAnsiTheme="minorHAnsi" w:cstheme="minorHAnsi"/>
          <w:b/>
          <w:sz w:val="20"/>
          <w:szCs w:val="20"/>
        </w:rPr>
        <w:t>dicho</w:t>
      </w:r>
      <w:r w:rsidR="008205F6" w:rsidRPr="00D1657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DE3B6A" w:rsidRPr="00D16573">
        <w:rPr>
          <w:rFonts w:asciiTheme="minorHAnsi" w:hAnsiTheme="minorHAnsi" w:cstheme="minorHAnsi"/>
          <w:b/>
          <w:sz w:val="20"/>
          <w:szCs w:val="20"/>
        </w:rPr>
        <w:t>nivel</w:t>
      </w:r>
      <w:r w:rsidR="002A4DEC" w:rsidRPr="000F7CDF">
        <w:rPr>
          <w:rFonts w:asciiTheme="minorHAnsi" w:hAnsiTheme="minorHAnsi" w:cstheme="minorHAnsi"/>
          <w:sz w:val="20"/>
          <w:szCs w:val="20"/>
        </w:rPr>
        <w:t>.</w:t>
      </w:r>
      <w:r w:rsidR="00DE3B6A" w:rsidRPr="000F7CDF">
        <w:rPr>
          <w:rFonts w:asciiTheme="minorHAnsi" w:hAnsiTheme="minorHAnsi" w:cstheme="minorHAnsi"/>
          <w:sz w:val="20"/>
          <w:szCs w:val="20"/>
        </w:rPr>
        <w:t xml:space="preserve"> </w:t>
      </w:r>
      <w:r w:rsidRPr="000F7CDF">
        <w:rPr>
          <w:rFonts w:asciiTheme="minorHAnsi" w:hAnsiTheme="minorHAnsi" w:cstheme="minorHAnsi"/>
          <w:sz w:val="20"/>
          <w:szCs w:val="20"/>
        </w:rPr>
        <w:t>E</w:t>
      </w:r>
      <w:r w:rsidR="00DE3B6A" w:rsidRPr="000F7CDF">
        <w:rPr>
          <w:rFonts w:asciiTheme="minorHAnsi" w:hAnsiTheme="minorHAnsi" w:cstheme="minorHAnsi"/>
          <w:sz w:val="20"/>
          <w:szCs w:val="20"/>
        </w:rPr>
        <w:t>s</w:t>
      </w:r>
      <w:r w:rsidR="00DE3B6A">
        <w:rPr>
          <w:rFonts w:asciiTheme="minorHAnsi" w:hAnsiTheme="minorHAnsi" w:cstheme="minorHAnsi"/>
          <w:sz w:val="20"/>
          <w:szCs w:val="20"/>
        </w:rPr>
        <w:t xml:space="preserve"> decir, si por ejemplo obtuvo el nivel de excelencia el año 201</w:t>
      </w:r>
      <w:r>
        <w:rPr>
          <w:rFonts w:asciiTheme="minorHAnsi" w:hAnsiTheme="minorHAnsi" w:cstheme="minorHAnsi"/>
          <w:sz w:val="20"/>
          <w:szCs w:val="20"/>
        </w:rPr>
        <w:t>8</w:t>
      </w:r>
      <w:r w:rsidR="00DE3B6A">
        <w:rPr>
          <w:rFonts w:asciiTheme="minorHAnsi" w:hAnsiTheme="minorHAnsi" w:cstheme="minorHAnsi"/>
          <w:sz w:val="20"/>
          <w:szCs w:val="20"/>
        </w:rPr>
        <w:t xml:space="preserve">, podría </w:t>
      </w:r>
      <w:r>
        <w:rPr>
          <w:rFonts w:asciiTheme="minorHAnsi" w:hAnsiTheme="minorHAnsi" w:cstheme="minorHAnsi"/>
          <w:sz w:val="20"/>
          <w:szCs w:val="20"/>
        </w:rPr>
        <w:t>ser auditado durante el año 2019</w:t>
      </w:r>
      <w:r w:rsidR="00DE3B6A">
        <w:rPr>
          <w:rFonts w:asciiTheme="minorHAnsi" w:hAnsiTheme="minorHAnsi" w:cstheme="minorHAnsi"/>
          <w:sz w:val="20"/>
          <w:szCs w:val="20"/>
        </w:rPr>
        <w:t xml:space="preserve">. </w:t>
      </w:r>
    </w:p>
    <w:p w:rsidR="00DE3B6A" w:rsidRDefault="00DE3B6A" w:rsidP="00DE3B6A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El establecimiento será informado previamente de la visita del auditor(a), instancia donde </w:t>
      </w:r>
      <w:r w:rsidRPr="00D16573">
        <w:rPr>
          <w:rFonts w:asciiTheme="minorHAnsi" w:hAnsiTheme="minorHAnsi" w:cstheme="minorHAnsi"/>
          <w:b/>
          <w:sz w:val="20"/>
          <w:szCs w:val="20"/>
        </w:rPr>
        <w:t xml:space="preserve">el Comité Ambiental </w:t>
      </w:r>
      <w:r w:rsidR="00B345FE" w:rsidRPr="00D16573">
        <w:rPr>
          <w:rFonts w:asciiTheme="minorHAnsi" w:hAnsiTheme="minorHAnsi" w:cstheme="minorHAnsi"/>
          <w:b/>
          <w:sz w:val="20"/>
          <w:szCs w:val="20"/>
        </w:rPr>
        <w:t xml:space="preserve">del Establecimiento </w:t>
      </w:r>
      <w:r w:rsidRPr="00D16573">
        <w:rPr>
          <w:rFonts w:asciiTheme="minorHAnsi" w:hAnsiTheme="minorHAnsi" w:cstheme="minorHAnsi"/>
          <w:b/>
          <w:sz w:val="20"/>
          <w:szCs w:val="20"/>
        </w:rPr>
        <w:t>deberá presentar los medios de verificación vigentes</w:t>
      </w:r>
      <w:r>
        <w:rPr>
          <w:rFonts w:asciiTheme="minorHAnsi" w:hAnsiTheme="minorHAnsi" w:cstheme="minorHAnsi"/>
          <w:sz w:val="20"/>
          <w:szCs w:val="20"/>
        </w:rPr>
        <w:t xml:space="preserve"> (formato papel o digital) para cada indicador de la Matriz Ambiental, los que serán evaluados por </w:t>
      </w:r>
      <w:proofErr w:type="gramStart"/>
      <w:r>
        <w:rPr>
          <w:rFonts w:asciiTheme="minorHAnsi" w:hAnsiTheme="minorHAnsi" w:cstheme="minorHAnsi"/>
          <w:sz w:val="20"/>
          <w:szCs w:val="20"/>
        </w:rPr>
        <w:t>el(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la) auditor(a). Si luego de la evaluación el establecimiento educacional no logra mantener el nivel de excelencia, </w:t>
      </w:r>
      <w:r w:rsidR="000F7CDF">
        <w:rPr>
          <w:rFonts w:asciiTheme="minorHAnsi" w:hAnsiTheme="minorHAnsi" w:cstheme="minorHAnsi"/>
          <w:sz w:val="20"/>
          <w:szCs w:val="20"/>
        </w:rPr>
        <w:t>perd</w:t>
      </w:r>
      <w:r w:rsidR="002F7DDE">
        <w:rPr>
          <w:rFonts w:asciiTheme="minorHAnsi" w:hAnsiTheme="minorHAnsi" w:cstheme="minorHAnsi"/>
          <w:sz w:val="20"/>
          <w:szCs w:val="20"/>
        </w:rPr>
        <w:t>erá la certificación y podr</w:t>
      </w:r>
      <w:r w:rsidR="000F7CDF">
        <w:rPr>
          <w:rFonts w:asciiTheme="minorHAnsi" w:hAnsiTheme="minorHAnsi" w:cstheme="minorHAnsi"/>
          <w:sz w:val="20"/>
          <w:szCs w:val="20"/>
        </w:rPr>
        <w:t>á al año siguiente volver a postular, entregando un nuevo expediente</w:t>
      </w:r>
      <w:r w:rsidR="002F7DDE">
        <w:rPr>
          <w:rFonts w:asciiTheme="minorHAnsi" w:hAnsiTheme="minorHAnsi" w:cstheme="minorHAnsi"/>
          <w:sz w:val="20"/>
          <w:szCs w:val="20"/>
        </w:rPr>
        <w:t xml:space="preserve"> a través del portal e-SNCAE</w:t>
      </w:r>
      <w:r w:rsidR="00D16573">
        <w:rPr>
          <w:rFonts w:asciiTheme="minorHAnsi" w:hAnsiTheme="minorHAnsi" w:cstheme="minorHAnsi"/>
          <w:sz w:val="20"/>
          <w:szCs w:val="20"/>
        </w:rPr>
        <w:t>.</w:t>
      </w:r>
    </w:p>
    <w:tbl>
      <w:tblPr>
        <w:tblW w:w="945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1A0"/>
      </w:tblPr>
      <w:tblGrid>
        <w:gridCol w:w="959"/>
        <w:gridCol w:w="1276"/>
        <w:gridCol w:w="992"/>
        <w:gridCol w:w="812"/>
        <w:gridCol w:w="138"/>
        <w:gridCol w:w="751"/>
        <w:gridCol w:w="1843"/>
        <w:gridCol w:w="2679"/>
      </w:tblGrid>
      <w:tr w:rsidR="008A613A" w:rsidRPr="008A613A" w:rsidTr="008C6E53">
        <w:trPr>
          <w:trHeight w:val="379"/>
        </w:trPr>
        <w:tc>
          <w:tcPr>
            <w:tcW w:w="9450" w:type="dxa"/>
            <w:gridSpan w:val="8"/>
            <w:shd w:val="clear" w:color="auto" w:fill="548DD4"/>
            <w:vAlign w:val="center"/>
          </w:tcPr>
          <w:p w:rsidR="008A613A" w:rsidRPr="008A613A" w:rsidRDefault="008A613A" w:rsidP="008A613A">
            <w:pPr>
              <w:autoSpaceDE w:val="0"/>
              <w:autoSpaceDN w:val="0"/>
              <w:adjustRightInd w:val="0"/>
              <w:rPr>
                <w:rFonts w:asciiTheme="minorHAnsi" w:eastAsia="Microsoft YaHei" w:hAnsiTheme="minorHAnsi" w:cs="Arial"/>
                <w:b/>
                <w:bCs/>
                <w:color w:val="FFFFFF"/>
                <w:sz w:val="20"/>
                <w:szCs w:val="20"/>
                <w:lang w:eastAsia="es-CL"/>
              </w:rPr>
            </w:pPr>
            <w:r w:rsidRPr="008A613A">
              <w:rPr>
                <w:rFonts w:asciiTheme="minorHAnsi" w:hAnsiTheme="minorHAnsi" w:cs="Arial"/>
                <w:b/>
                <w:bCs/>
                <w:color w:val="FFFFFF"/>
                <w:sz w:val="20"/>
                <w:szCs w:val="20"/>
                <w:lang w:val="es-ES"/>
              </w:rPr>
              <w:t>DATOS DEL ESTABLECIMIENTO</w:t>
            </w:r>
          </w:p>
        </w:tc>
      </w:tr>
      <w:tr w:rsidR="008C6E53" w:rsidRPr="008A613A" w:rsidTr="005A1C1E">
        <w:trPr>
          <w:trHeight w:val="475"/>
        </w:trPr>
        <w:tc>
          <w:tcPr>
            <w:tcW w:w="2235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8C6E53" w:rsidRPr="008A613A" w:rsidRDefault="008C6E53" w:rsidP="008A613A">
            <w:pPr>
              <w:rPr>
                <w:rFonts w:asciiTheme="minorHAnsi" w:hAnsiTheme="minorHAnsi" w:cs="Arial"/>
                <w:bCs/>
                <w:sz w:val="20"/>
                <w:szCs w:val="20"/>
                <w:lang w:val="es-ES"/>
              </w:rPr>
            </w:pPr>
            <w:r w:rsidRPr="008A613A">
              <w:rPr>
                <w:rFonts w:asciiTheme="minorHAnsi" w:hAnsiTheme="minorHAnsi" w:cs="Arial"/>
                <w:bCs/>
                <w:sz w:val="20"/>
                <w:szCs w:val="20"/>
                <w:lang w:val="es-ES"/>
              </w:rPr>
              <w:t>Nombre Establecimiento Educacional</w:t>
            </w:r>
          </w:p>
        </w:tc>
        <w:tc>
          <w:tcPr>
            <w:tcW w:w="2693" w:type="dxa"/>
            <w:gridSpan w:val="4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8C6E53" w:rsidRPr="008A613A" w:rsidRDefault="008C6E53" w:rsidP="008A613A">
            <w:pPr>
              <w:rPr>
                <w:rFonts w:asciiTheme="minorHAnsi" w:hAnsiTheme="minorHAnsi" w:cs="Arial"/>
                <w:bCs/>
                <w:sz w:val="20"/>
                <w:szCs w:val="20"/>
                <w:lang w:val="es-ES"/>
              </w:rPr>
            </w:pP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8C6E53" w:rsidRPr="008C6E53" w:rsidRDefault="008C6E53" w:rsidP="008A613A">
            <w:pPr>
              <w:autoSpaceDE w:val="0"/>
              <w:autoSpaceDN w:val="0"/>
              <w:adjustRightInd w:val="0"/>
              <w:rPr>
                <w:rFonts w:asciiTheme="minorHAnsi" w:eastAsia="Microsoft YaHei" w:hAnsiTheme="minorHAnsi" w:cs="Arial"/>
                <w:bCs/>
                <w:sz w:val="20"/>
                <w:szCs w:val="20"/>
                <w:lang w:eastAsia="es-CL"/>
              </w:rPr>
            </w:pPr>
            <w:r w:rsidRPr="008C6E53">
              <w:rPr>
                <w:rFonts w:asciiTheme="minorHAnsi" w:eastAsia="Microsoft YaHei" w:hAnsiTheme="minorHAnsi" w:cs="Arial"/>
                <w:bCs/>
                <w:sz w:val="20"/>
                <w:szCs w:val="20"/>
                <w:lang w:eastAsia="es-CL"/>
              </w:rPr>
              <w:t>Comuna</w:t>
            </w:r>
          </w:p>
        </w:tc>
        <w:tc>
          <w:tcPr>
            <w:tcW w:w="267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8C6E53" w:rsidRPr="008A613A" w:rsidRDefault="008C6E53" w:rsidP="008A613A">
            <w:pPr>
              <w:autoSpaceDE w:val="0"/>
              <w:autoSpaceDN w:val="0"/>
              <w:adjustRightInd w:val="0"/>
              <w:rPr>
                <w:rFonts w:asciiTheme="minorHAnsi" w:eastAsia="Microsoft YaHei" w:hAnsiTheme="minorHAnsi" w:cs="Arial"/>
                <w:b/>
                <w:bCs/>
                <w:sz w:val="20"/>
                <w:szCs w:val="20"/>
                <w:lang w:eastAsia="es-CL"/>
              </w:rPr>
            </w:pPr>
          </w:p>
        </w:tc>
      </w:tr>
      <w:tr w:rsidR="00541938" w:rsidRPr="008A613A" w:rsidTr="00682B5E">
        <w:trPr>
          <w:trHeight w:val="507"/>
        </w:trPr>
        <w:tc>
          <w:tcPr>
            <w:tcW w:w="959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8A613A" w:rsidRPr="008A613A" w:rsidRDefault="008A613A" w:rsidP="008A613A">
            <w:pPr>
              <w:rPr>
                <w:rFonts w:asciiTheme="minorHAnsi" w:hAnsiTheme="minorHAnsi" w:cs="Arial"/>
                <w:bCs/>
                <w:sz w:val="20"/>
                <w:szCs w:val="20"/>
                <w:lang w:val="es-ES"/>
              </w:rPr>
            </w:pPr>
            <w:r w:rsidRPr="008A613A">
              <w:rPr>
                <w:rFonts w:asciiTheme="minorHAnsi" w:hAnsiTheme="minorHAnsi" w:cs="Arial"/>
                <w:bCs/>
                <w:sz w:val="20"/>
                <w:szCs w:val="20"/>
                <w:lang w:val="es-ES"/>
              </w:rPr>
              <w:t xml:space="preserve">RBD </w:t>
            </w:r>
          </w:p>
        </w:tc>
        <w:tc>
          <w:tcPr>
            <w:tcW w:w="12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8A613A" w:rsidRPr="008A613A" w:rsidRDefault="008A613A" w:rsidP="008A613A">
            <w:pPr>
              <w:autoSpaceDE w:val="0"/>
              <w:autoSpaceDN w:val="0"/>
              <w:adjustRightInd w:val="0"/>
              <w:rPr>
                <w:rFonts w:asciiTheme="minorHAnsi" w:eastAsia="Microsoft YaHei" w:hAnsiTheme="minorHAnsi" w:cs="Arial"/>
                <w:sz w:val="20"/>
                <w:szCs w:val="20"/>
                <w:lang w:eastAsia="es-CL"/>
              </w:rPr>
            </w:pPr>
          </w:p>
        </w:tc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8A613A" w:rsidRPr="008A613A" w:rsidRDefault="00541938" w:rsidP="00682B5E">
            <w:pPr>
              <w:autoSpaceDE w:val="0"/>
              <w:autoSpaceDN w:val="0"/>
              <w:adjustRightInd w:val="0"/>
              <w:rPr>
                <w:rFonts w:asciiTheme="minorHAnsi" w:eastAsia="Microsoft YaHei" w:hAnsiTheme="minorHAnsi" w:cs="Arial"/>
                <w:sz w:val="20"/>
                <w:szCs w:val="20"/>
                <w:lang w:eastAsia="es-CL"/>
              </w:rPr>
            </w:pPr>
            <w:r>
              <w:rPr>
                <w:rFonts w:asciiTheme="minorHAnsi" w:eastAsia="Microsoft YaHei" w:hAnsiTheme="minorHAnsi" w:cs="Arial"/>
                <w:sz w:val="20"/>
                <w:szCs w:val="20"/>
                <w:lang w:eastAsia="es-CL"/>
              </w:rPr>
              <w:t xml:space="preserve">Teléfono </w:t>
            </w:r>
          </w:p>
        </w:tc>
        <w:tc>
          <w:tcPr>
            <w:tcW w:w="1701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8A613A" w:rsidRPr="008A613A" w:rsidRDefault="008A613A" w:rsidP="008A613A">
            <w:pPr>
              <w:autoSpaceDE w:val="0"/>
              <w:autoSpaceDN w:val="0"/>
              <w:adjustRightInd w:val="0"/>
              <w:rPr>
                <w:rFonts w:asciiTheme="minorHAnsi" w:eastAsia="Microsoft YaHei" w:hAnsiTheme="minorHAnsi" w:cs="Arial"/>
                <w:sz w:val="20"/>
                <w:szCs w:val="20"/>
                <w:lang w:eastAsia="es-CL"/>
              </w:rPr>
            </w:pP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8A613A" w:rsidRPr="008A613A" w:rsidRDefault="008C6E53" w:rsidP="008A613A">
            <w:pPr>
              <w:autoSpaceDE w:val="0"/>
              <w:autoSpaceDN w:val="0"/>
              <w:adjustRightInd w:val="0"/>
              <w:rPr>
                <w:rFonts w:asciiTheme="minorHAnsi" w:eastAsia="Microsoft YaHei" w:hAnsiTheme="minorHAnsi" w:cs="Arial"/>
                <w:sz w:val="20"/>
                <w:szCs w:val="20"/>
                <w:lang w:eastAsia="es-CL"/>
              </w:rPr>
            </w:pPr>
            <w:r>
              <w:rPr>
                <w:rFonts w:asciiTheme="minorHAnsi" w:eastAsia="Microsoft YaHei" w:hAnsiTheme="minorHAnsi" w:cs="Arial"/>
                <w:sz w:val="20"/>
                <w:szCs w:val="20"/>
                <w:lang w:eastAsia="es-CL"/>
              </w:rPr>
              <w:t>Región</w:t>
            </w:r>
          </w:p>
        </w:tc>
        <w:tc>
          <w:tcPr>
            <w:tcW w:w="267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8A613A" w:rsidRPr="008A613A" w:rsidRDefault="008A613A" w:rsidP="008A613A">
            <w:pPr>
              <w:autoSpaceDE w:val="0"/>
              <w:autoSpaceDN w:val="0"/>
              <w:adjustRightInd w:val="0"/>
              <w:rPr>
                <w:rFonts w:asciiTheme="minorHAnsi" w:eastAsia="Microsoft YaHei" w:hAnsiTheme="minorHAnsi" w:cs="Arial"/>
                <w:bCs/>
                <w:sz w:val="20"/>
                <w:szCs w:val="20"/>
                <w:lang w:eastAsia="es-CL"/>
              </w:rPr>
            </w:pPr>
          </w:p>
        </w:tc>
      </w:tr>
      <w:tr w:rsidR="008C6E53" w:rsidRPr="008A613A" w:rsidTr="00682B5E">
        <w:trPr>
          <w:trHeight w:val="405"/>
        </w:trPr>
        <w:tc>
          <w:tcPr>
            <w:tcW w:w="2235" w:type="dxa"/>
            <w:gridSpan w:val="2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8C6E53" w:rsidRPr="008A613A" w:rsidRDefault="008C6E53" w:rsidP="008A613A">
            <w:pPr>
              <w:rPr>
                <w:rFonts w:asciiTheme="minorHAnsi" w:hAnsiTheme="minorHAnsi" w:cs="Arial"/>
                <w:bCs/>
                <w:sz w:val="20"/>
                <w:szCs w:val="20"/>
                <w:lang w:val="es-ES"/>
              </w:rPr>
            </w:pPr>
            <w:r w:rsidRPr="008A613A">
              <w:rPr>
                <w:rFonts w:asciiTheme="minorHAnsi" w:hAnsiTheme="minorHAnsi" w:cs="Arial"/>
                <w:bCs/>
                <w:sz w:val="20"/>
                <w:szCs w:val="20"/>
                <w:lang w:val="es-ES"/>
              </w:rPr>
              <w:t>Nombre Director del Establecimiento</w:t>
            </w:r>
          </w:p>
        </w:tc>
        <w:tc>
          <w:tcPr>
            <w:tcW w:w="2693" w:type="dxa"/>
            <w:gridSpan w:val="4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8C6E53" w:rsidRPr="008A613A" w:rsidRDefault="008C6E53" w:rsidP="008A613A">
            <w:pPr>
              <w:rPr>
                <w:rFonts w:asciiTheme="minorHAnsi" w:hAnsiTheme="minorHAnsi" w:cs="Arial"/>
                <w:bCs/>
                <w:sz w:val="20"/>
                <w:szCs w:val="20"/>
                <w:lang w:val="es-ES"/>
              </w:rPr>
            </w:pP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8C6E53" w:rsidRPr="008A613A" w:rsidRDefault="008C6E53" w:rsidP="0062426F">
            <w:pPr>
              <w:rPr>
                <w:rFonts w:asciiTheme="minorHAnsi" w:hAnsiTheme="minorHAnsi" w:cs="Arial"/>
                <w:bCs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  <w:lang w:val="es-ES"/>
              </w:rPr>
              <w:t>Correo electrónico</w:t>
            </w:r>
            <w:r w:rsidR="0062426F">
              <w:rPr>
                <w:rFonts w:asciiTheme="minorHAnsi" w:hAnsiTheme="minorHAnsi" w:cs="Arial"/>
                <w:bCs/>
                <w:sz w:val="20"/>
                <w:szCs w:val="20"/>
                <w:lang w:val="es-ES"/>
              </w:rPr>
              <w:t xml:space="preserve"> establecimiento</w:t>
            </w:r>
          </w:p>
        </w:tc>
        <w:tc>
          <w:tcPr>
            <w:tcW w:w="267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8C6E53" w:rsidRPr="008A613A" w:rsidRDefault="008C6E53" w:rsidP="008C6E53">
            <w:pPr>
              <w:rPr>
                <w:rFonts w:asciiTheme="minorHAnsi" w:hAnsiTheme="minorHAnsi" w:cs="Arial"/>
                <w:bCs/>
                <w:sz w:val="20"/>
                <w:szCs w:val="20"/>
                <w:lang w:val="es-ES"/>
              </w:rPr>
            </w:pPr>
          </w:p>
        </w:tc>
      </w:tr>
      <w:tr w:rsidR="008C6E53" w:rsidRPr="008A613A" w:rsidTr="00682B5E">
        <w:trPr>
          <w:trHeight w:val="405"/>
        </w:trPr>
        <w:tc>
          <w:tcPr>
            <w:tcW w:w="2235" w:type="dxa"/>
            <w:gridSpan w:val="2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8C6E53" w:rsidRPr="008A613A" w:rsidRDefault="00D82344" w:rsidP="00B33D94">
            <w:pPr>
              <w:rPr>
                <w:rFonts w:asciiTheme="minorHAnsi" w:hAnsiTheme="minorHAnsi" w:cs="Arial"/>
                <w:bCs/>
                <w:sz w:val="20"/>
                <w:szCs w:val="20"/>
                <w:lang w:val="es-ES"/>
              </w:rPr>
            </w:pPr>
            <w:r w:rsidRPr="008A613A">
              <w:rPr>
                <w:rFonts w:asciiTheme="minorHAnsi" w:hAnsiTheme="minorHAnsi" w:cs="Arial"/>
                <w:bCs/>
                <w:sz w:val="20"/>
                <w:szCs w:val="20"/>
                <w:lang w:val="es-ES"/>
              </w:rPr>
              <w:t xml:space="preserve">Nombre </w:t>
            </w:r>
            <w:r w:rsidR="00B33D94">
              <w:rPr>
                <w:rFonts w:asciiTheme="minorHAnsi" w:hAnsiTheme="minorHAnsi" w:cs="Arial"/>
                <w:bCs/>
                <w:sz w:val="20"/>
                <w:szCs w:val="20"/>
                <w:lang w:val="es-ES"/>
              </w:rPr>
              <w:t>Docente</w:t>
            </w:r>
            <w:r>
              <w:rPr>
                <w:rFonts w:asciiTheme="minorHAnsi" w:hAnsiTheme="minorHAnsi" w:cs="Arial"/>
                <w:bCs/>
                <w:sz w:val="20"/>
                <w:szCs w:val="20"/>
                <w:lang w:val="es-ES"/>
              </w:rPr>
              <w:t xml:space="preserve"> coordinador(a) SNCAE</w:t>
            </w:r>
          </w:p>
        </w:tc>
        <w:tc>
          <w:tcPr>
            <w:tcW w:w="2693" w:type="dxa"/>
            <w:gridSpan w:val="4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8C6E53" w:rsidRPr="008A613A" w:rsidRDefault="008C6E53" w:rsidP="00F80F35">
            <w:pPr>
              <w:rPr>
                <w:rFonts w:asciiTheme="minorHAnsi" w:hAnsiTheme="minorHAnsi" w:cs="Arial"/>
                <w:bCs/>
                <w:sz w:val="20"/>
                <w:szCs w:val="20"/>
                <w:lang w:val="es-ES"/>
              </w:rPr>
            </w:pP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8C6E53" w:rsidRPr="008A613A" w:rsidRDefault="00D82344" w:rsidP="00F80F35">
            <w:pPr>
              <w:rPr>
                <w:rFonts w:asciiTheme="minorHAnsi" w:hAnsiTheme="minorHAnsi" w:cs="Arial"/>
                <w:bCs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  <w:lang w:val="es-ES"/>
              </w:rPr>
              <w:t>Correo electrónico coordinador(a)</w:t>
            </w:r>
          </w:p>
        </w:tc>
        <w:tc>
          <w:tcPr>
            <w:tcW w:w="267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8C6E53" w:rsidRPr="008A613A" w:rsidRDefault="008C6E53" w:rsidP="00F80F35">
            <w:pPr>
              <w:rPr>
                <w:rFonts w:asciiTheme="minorHAnsi" w:hAnsiTheme="minorHAnsi" w:cs="Arial"/>
                <w:bCs/>
                <w:sz w:val="20"/>
                <w:szCs w:val="20"/>
                <w:lang w:val="es-ES"/>
              </w:rPr>
            </w:pPr>
          </w:p>
        </w:tc>
      </w:tr>
      <w:tr w:rsidR="009A2366" w:rsidRPr="008A613A" w:rsidTr="008C45DE">
        <w:trPr>
          <w:trHeight w:val="405"/>
        </w:trPr>
        <w:tc>
          <w:tcPr>
            <w:tcW w:w="2235" w:type="dxa"/>
            <w:gridSpan w:val="2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9A2366" w:rsidRPr="008A613A" w:rsidRDefault="009A2366" w:rsidP="00B33D94">
            <w:pPr>
              <w:rPr>
                <w:rFonts w:asciiTheme="minorHAnsi" w:hAnsiTheme="minorHAnsi" w:cs="Arial"/>
                <w:bCs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  <w:lang w:val="es-ES"/>
              </w:rPr>
              <w:t>Microcentro Rural al que pertenece</w:t>
            </w:r>
          </w:p>
        </w:tc>
        <w:tc>
          <w:tcPr>
            <w:tcW w:w="7215" w:type="dxa"/>
            <w:gridSpan w:val="6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9A2366" w:rsidRPr="008A613A" w:rsidRDefault="009A2366" w:rsidP="00F80F35">
            <w:pPr>
              <w:rPr>
                <w:rFonts w:asciiTheme="minorHAnsi" w:hAnsiTheme="minorHAnsi" w:cs="Arial"/>
                <w:bCs/>
                <w:sz w:val="20"/>
                <w:szCs w:val="20"/>
                <w:lang w:val="es-ES"/>
              </w:rPr>
            </w:pPr>
          </w:p>
        </w:tc>
      </w:tr>
      <w:tr w:rsidR="00682B5E" w:rsidRPr="008A613A" w:rsidTr="00971BF3">
        <w:trPr>
          <w:trHeight w:val="405"/>
        </w:trPr>
        <w:tc>
          <w:tcPr>
            <w:tcW w:w="2235" w:type="dxa"/>
            <w:gridSpan w:val="2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82B5E" w:rsidRPr="008A613A" w:rsidRDefault="00682B5E" w:rsidP="00D82344">
            <w:pPr>
              <w:rPr>
                <w:rFonts w:asciiTheme="minorHAnsi" w:hAnsiTheme="minorHAnsi" w:cs="Arial"/>
                <w:bCs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  <w:lang w:val="es-ES"/>
              </w:rPr>
              <w:t>Año última certificación</w:t>
            </w:r>
          </w:p>
        </w:tc>
        <w:tc>
          <w:tcPr>
            <w:tcW w:w="7215" w:type="dxa"/>
            <w:gridSpan w:val="6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82B5E" w:rsidRPr="008A613A" w:rsidRDefault="00682B5E" w:rsidP="00F80F35">
            <w:pPr>
              <w:rPr>
                <w:rFonts w:asciiTheme="minorHAnsi" w:hAnsiTheme="minorHAnsi" w:cs="Arial"/>
                <w:bCs/>
                <w:sz w:val="20"/>
                <w:szCs w:val="20"/>
                <w:lang w:val="es-ES"/>
              </w:rPr>
            </w:pPr>
          </w:p>
        </w:tc>
      </w:tr>
      <w:tr w:rsidR="008A613A" w:rsidRPr="008A613A" w:rsidTr="008C6E53">
        <w:tc>
          <w:tcPr>
            <w:tcW w:w="4177" w:type="dxa"/>
            <w:gridSpan w:val="5"/>
            <w:tcBorders>
              <w:top w:val="single" w:sz="8" w:space="0" w:color="4F81BD"/>
              <w:left w:val="nil"/>
              <w:bottom w:val="single" w:sz="4" w:space="0" w:color="4F81BD"/>
            </w:tcBorders>
            <w:shd w:val="clear" w:color="auto" w:fill="auto"/>
            <w:vAlign w:val="center"/>
          </w:tcPr>
          <w:p w:rsidR="008C6E53" w:rsidRDefault="008C6E53" w:rsidP="008A613A">
            <w:pPr>
              <w:rPr>
                <w:rFonts w:asciiTheme="minorHAnsi" w:hAnsiTheme="minorHAnsi" w:cs="Arial"/>
                <w:b/>
                <w:bCs/>
                <w:sz w:val="20"/>
                <w:szCs w:val="20"/>
                <w:lang w:val="es-ES"/>
              </w:rPr>
            </w:pPr>
          </w:p>
          <w:p w:rsidR="00AD05F9" w:rsidRPr="008A613A" w:rsidRDefault="00AD05F9" w:rsidP="008A613A">
            <w:pPr>
              <w:rPr>
                <w:rFonts w:asciiTheme="minorHAnsi" w:hAnsiTheme="minorHAnsi" w:cs="Arial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5273" w:type="dxa"/>
            <w:gridSpan w:val="3"/>
            <w:tcBorders>
              <w:top w:val="single" w:sz="8" w:space="0" w:color="4F81BD"/>
              <w:bottom w:val="single" w:sz="4" w:space="0" w:color="4F81BD"/>
              <w:right w:val="nil"/>
            </w:tcBorders>
            <w:shd w:val="clear" w:color="auto" w:fill="auto"/>
            <w:vAlign w:val="center"/>
          </w:tcPr>
          <w:p w:rsidR="008A613A" w:rsidRPr="008A613A" w:rsidRDefault="008A613A" w:rsidP="008A613A">
            <w:pPr>
              <w:rPr>
                <w:rFonts w:asciiTheme="minorHAnsi" w:hAnsiTheme="minorHAnsi" w:cs="Arial"/>
                <w:b/>
                <w:bCs/>
                <w:sz w:val="20"/>
                <w:szCs w:val="20"/>
                <w:lang w:val="es-ES"/>
              </w:rPr>
            </w:pPr>
          </w:p>
        </w:tc>
      </w:tr>
      <w:tr w:rsidR="008A613A" w:rsidRPr="008A613A" w:rsidTr="008C6E53">
        <w:trPr>
          <w:trHeight w:val="505"/>
        </w:trPr>
        <w:tc>
          <w:tcPr>
            <w:tcW w:w="9450" w:type="dxa"/>
            <w:gridSpan w:val="8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548DD4"/>
            <w:vAlign w:val="center"/>
          </w:tcPr>
          <w:p w:rsidR="008A613A" w:rsidRPr="008A613A" w:rsidRDefault="008A613A" w:rsidP="008A613A">
            <w:pPr>
              <w:rPr>
                <w:rFonts w:asciiTheme="minorHAnsi" w:hAnsiTheme="minorHAnsi" w:cs="Arial"/>
                <w:b/>
                <w:bCs/>
                <w:sz w:val="20"/>
                <w:szCs w:val="20"/>
                <w:lang w:val="es-ES"/>
              </w:rPr>
            </w:pPr>
            <w:r w:rsidRPr="008A613A">
              <w:rPr>
                <w:rFonts w:asciiTheme="minorHAnsi" w:hAnsiTheme="minorHAnsi" w:cs="Arial"/>
                <w:b/>
                <w:bCs/>
                <w:color w:val="FFFFFF"/>
                <w:sz w:val="20"/>
                <w:szCs w:val="20"/>
                <w:lang w:val="es-ES"/>
              </w:rPr>
              <w:t>DATOS DE LA AUDITORÍA</w:t>
            </w:r>
          </w:p>
        </w:tc>
      </w:tr>
      <w:tr w:rsidR="001172DA" w:rsidRPr="008A613A" w:rsidTr="00F80F35">
        <w:trPr>
          <w:trHeight w:val="457"/>
        </w:trPr>
        <w:tc>
          <w:tcPr>
            <w:tcW w:w="4039" w:type="dxa"/>
            <w:gridSpan w:val="4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1172DA" w:rsidRPr="008A613A" w:rsidRDefault="001172DA" w:rsidP="00F80F35">
            <w:pPr>
              <w:rPr>
                <w:rFonts w:asciiTheme="minorHAnsi" w:hAnsiTheme="minorHAnsi" w:cs="Arial"/>
                <w:bCs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  <w:lang w:val="es-ES"/>
              </w:rPr>
              <w:t>Fecha auditoría</w:t>
            </w:r>
          </w:p>
        </w:tc>
        <w:tc>
          <w:tcPr>
            <w:tcW w:w="5411" w:type="dxa"/>
            <w:gridSpan w:val="4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1172DA" w:rsidRPr="008A613A" w:rsidRDefault="001172DA" w:rsidP="00F80F35">
            <w:pPr>
              <w:rPr>
                <w:rFonts w:asciiTheme="minorHAnsi" w:hAnsiTheme="minorHAnsi" w:cs="Arial"/>
                <w:bCs/>
                <w:sz w:val="20"/>
                <w:szCs w:val="20"/>
                <w:lang w:val="es-ES"/>
              </w:rPr>
            </w:pPr>
          </w:p>
        </w:tc>
      </w:tr>
      <w:tr w:rsidR="008A613A" w:rsidRPr="008A613A" w:rsidTr="008C6E53">
        <w:trPr>
          <w:trHeight w:val="457"/>
        </w:trPr>
        <w:tc>
          <w:tcPr>
            <w:tcW w:w="4039" w:type="dxa"/>
            <w:gridSpan w:val="4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8A613A" w:rsidRPr="008A613A" w:rsidRDefault="008A613A" w:rsidP="008A613A">
            <w:pPr>
              <w:rPr>
                <w:rFonts w:asciiTheme="minorHAnsi" w:hAnsiTheme="minorHAnsi" w:cs="Arial"/>
                <w:bCs/>
                <w:sz w:val="20"/>
                <w:szCs w:val="20"/>
                <w:lang w:val="es-ES"/>
              </w:rPr>
            </w:pPr>
            <w:r w:rsidRPr="008A613A">
              <w:rPr>
                <w:rFonts w:asciiTheme="minorHAnsi" w:hAnsiTheme="minorHAnsi" w:cs="Arial"/>
                <w:bCs/>
                <w:sz w:val="20"/>
                <w:szCs w:val="20"/>
                <w:lang w:val="es-ES"/>
              </w:rPr>
              <w:t>Nombre del Auditor/a</w:t>
            </w:r>
          </w:p>
        </w:tc>
        <w:tc>
          <w:tcPr>
            <w:tcW w:w="5411" w:type="dxa"/>
            <w:gridSpan w:val="4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8A613A" w:rsidRPr="008A613A" w:rsidRDefault="008A613A" w:rsidP="008A613A">
            <w:pPr>
              <w:rPr>
                <w:rFonts w:asciiTheme="minorHAnsi" w:hAnsiTheme="minorHAnsi" w:cs="Arial"/>
                <w:bCs/>
                <w:sz w:val="20"/>
                <w:szCs w:val="20"/>
                <w:lang w:val="es-ES"/>
              </w:rPr>
            </w:pPr>
          </w:p>
        </w:tc>
      </w:tr>
      <w:tr w:rsidR="008A613A" w:rsidRPr="008A613A" w:rsidTr="008C6E53">
        <w:tc>
          <w:tcPr>
            <w:tcW w:w="4039" w:type="dxa"/>
            <w:gridSpan w:val="4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8A613A" w:rsidRPr="008A613A" w:rsidRDefault="008A613A" w:rsidP="008A613A">
            <w:pPr>
              <w:rPr>
                <w:rFonts w:asciiTheme="minorHAnsi" w:hAnsiTheme="minorHAnsi" w:cs="Arial"/>
                <w:bCs/>
                <w:sz w:val="20"/>
                <w:szCs w:val="20"/>
                <w:lang w:val="es-ES"/>
              </w:rPr>
            </w:pPr>
            <w:r w:rsidRPr="008A613A">
              <w:rPr>
                <w:rFonts w:asciiTheme="minorHAnsi" w:hAnsiTheme="minorHAnsi" w:cs="Arial"/>
                <w:bCs/>
                <w:sz w:val="20"/>
                <w:szCs w:val="20"/>
                <w:lang w:val="es-ES"/>
              </w:rPr>
              <w:t>Institución a la que pertenece el Auditor/a</w:t>
            </w:r>
          </w:p>
        </w:tc>
        <w:tc>
          <w:tcPr>
            <w:tcW w:w="5411" w:type="dxa"/>
            <w:gridSpan w:val="4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8A613A" w:rsidRPr="008A613A" w:rsidRDefault="008A613A" w:rsidP="008A613A">
            <w:pPr>
              <w:rPr>
                <w:rFonts w:asciiTheme="minorHAnsi" w:hAnsiTheme="minorHAnsi" w:cs="Arial"/>
                <w:bCs/>
                <w:sz w:val="20"/>
                <w:szCs w:val="20"/>
                <w:lang w:val="es-ES"/>
              </w:rPr>
            </w:pPr>
          </w:p>
        </w:tc>
      </w:tr>
      <w:tr w:rsidR="008A613A" w:rsidRPr="008A613A" w:rsidTr="008C6E53">
        <w:tc>
          <w:tcPr>
            <w:tcW w:w="4039" w:type="dxa"/>
            <w:gridSpan w:val="4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8A613A" w:rsidRPr="008A613A" w:rsidRDefault="008A613A" w:rsidP="008A613A">
            <w:pPr>
              <w:rPr>
                <w:rFonts w:asciiTheme="minorHAnsi" w:hAnsiTheme="minorHAnsi" w:cs="Arial"/>
                <w:bCs/>
                <w:sz w:val="20"/>
                <w:szCs w:val="20"/>
                <w:lang w:val="es-ES"/>
              </w:rPr>
            </w:pPr>
            <w:r w:rsidRPr="008A613A">
              <w:rPr>
                <w:rFonts w:asciiTheme="minorHAnsi" w:hAnsiTheme="minorHAnsi" w:cs="Arial"/>
                <w:bCs/>
                <w:sz w:val="20"/>
                <w:szCs w:val="20"/>
                <w:lang w:val="es-ES"/>
              </w:rPr>
              <w:lastRenderedPageBreak/>
              <w:t>Equipo del Establecimiento presente en la auditoria.</w:t>
            </w:r>
            <w:r w:rsidR="00AD05F9" w:rsidRPr="00AD05F9">
              <w:rPr>
                <w:rFonts w:asciiTheme="minorHAnsi" w:hAnsiTheme="minorHAnsi" w:cs="Arial"/>
                <w:bCs/>
                <w:sz w:val="16"/>
                <w:szCs w:val="16"/>
                <w:lang w:val="es-ES"/>
              </w:rPr>
              <w:t xml:space="preserve"> Indicar nombre, apellido y cargo (estamento)</w:t>
            </w:r>
          </w:p>
        </w:tc>
        <w:tc>
          <w:tcPr>
            <w:tcW w:w="5411" w:type="dxa"/>
            <w:gridSpan w:val="4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8A613A" w:rsidRPr="00AD05F9" w:rsidRDefault="008A613A" w:rsidP="008A613A">
            <w:pPr>
              <w:rPr>
                <w:rFonts w:asciiTheme="minorHAnsi" w:hAnsiTheme="minorHAnsi" w:cs="Arial"/>
                <w:bCs/>
                <w:sz w:val="16"/>
                <w:szCs w:val="16"/>
                <w:lang w:val="es-ES"/>
              </w:rPr>
            </w:pPr>
          </w:p>
        </w:tc>
      </w:tr>
      <w:tr w:rsidR="001172DA" w:rsidRPr="008A613A" w:rsidTr="001172DA">
        <w:trPr>
          <w:trHeight w:val="1200"/>
        </w:trPr>
        <w:tc>
          <w:tcPr>
            <w:tcW w:w="4039" w:type="dxa"/>
            <w:gridSpan w:val="4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</w:tcPr>
          <w:p w:rsidR="001172DA" w:rsidRPr="008A613A" w:rsidRDefault="001172DA" w:rsidP="001172DA">
            <w:pPr>
              <w:rPr>
                <w:rFonts w:asciiTheme="minorHAnsi" w:hAnsiTheme="minorHAnsi" w:cs="Arial"/>
                <w:bCs/>
                <w:sz w:val="20"/>
                <w:szCs w:val="20"/>
                <w:lang w:val="es-ES"/>
              </w:rPr>
            </w:pPr>
            <w:r w:rsidRPr="008A613A">
              <w:rPr>
                <w:rFonts w:asciiTheme="minorHAnsi" w:hAnsiTheme="minorHAnsi" w:cs="Arial"/>
                <w:bCs/>
                <w:sz w:val="20"/>
                <w:szCs w:val="20"/>
                <w:lang w:val="es-ES"/>
              </w:rPr>
              <w:t>Firma del Auditor/a</w:t>
            </w:r>
          </w:p>
        </w:tc>
        <w:tc>
          <w:tcPr>
            <w:tcW w:w="5411" w:type="dxa"/>
            <w:gridSpan w:val="4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</w:tcPr>
          <w:p w:rsidR="001172DA" w:rsidRPr="001172DA" w:rsidRDefault="001172DA" w:rsidP="001172DA">
            <w:pPr>
              <w:rPr>
                <w:rFonts w:eastAsia="Times New Roman" w:cs="Calibri"/>
                <w:sz w:val="20"/>
                <w:szCs w:val="20"/>
                <w:lang w:val="es-ES"/>
              </w:rPr>
            </w:pPr>
            <w:r>
              <w:rPr>
                <w:rFonts w:eastAsia="Times New Roman" w:cs="Calibri"/>
                <w:sz w:val="20"/>
                <w:szCs w:val="20"/>
                <w:lang w:val="es-ES"/>
              </w:rPr>
              <w:t>Timbre Secretaría Regional                                                 Ministerial del Medio Ambiente</w:t>
            </w:r>
          </w:p>
        </w:tc>
      </w:tr>
    </w:tbl>
    <w:p w:rsidR="004669B4" w:rsidRDefault="004669B4" w:rsidP="00A74A79">
      <w:pPr>
        <w:jc w:val="both"/>
        <w:rPr>
          <w:rFonts w:eastAsia="Times New Roman" w:cs="Calibri"/>
          <w:b/>
          <w:sz w:val="20"/>
          <w:szCs w:val="20"/>
          <w:lang w:val="es-ES"/>
        </w:rPr>
      </w:pPr>
    </w:p>
    <w:tbl>
      <w:tblPr>
        <w:tblW w:w="945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1A0"/>
      </w:tblPr>
      <w:tblGrid>
        <w:gridCol w:w="2019"/>
        <w:gridCol w:w="2020"/>
        <w:gridCol w:w="2705"/>
        <w:gridCol w:w="2706"/>
      </w:tblGrid>
      <w:tr w:rsidR="008205F6" w:rsidRPr="008A613A" w:rsidTr="00F80F35">
        <w:trPr>
          <w:trHeight w:val="505"/>
        </w:trPr>
        <w:tc>
          <w:tcPr>
            <w:tcW w:w="9450" w:type="dxa"/>
            <w:gridSpan w:val="4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548DD4"/>
            <w:vAlign w:val="center"/>
          </w:tcPr>
          <w:p w:rsidR="008205F6" w:rsidRPr="008A613A" w:rsidRDefault="008205F6" w:rsidP="00F80F35">
            <w:pPr>
              <w:rPr>
                <w:rFonts w:asciiTheme="minorHAnsi" w:hAnsiTheme="minorHAnsi" w:cs="Arial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="Arial"/>
                <w:b/>
                <w:bCs/>
                <w:color w:val="FFFFFF"/>
                <w:sz w:val="20"/>
                <w:szCs w:val="20"/>
                <w:lang w:val="es-ES"/>
              </w:rPr>
              <w:t>RESULTADOS AUDITORÍA</w:t>
            </w:r>
          </w:p>
        </w:tc>
      </w:tr>
      <w:tr w:rsidR="008205F6" w:rsidRPr="008A613A" w:rsidTr="00F80F35">
        <w:trPr>
          <w:trHeight w:val="457"/>
        </w:trPr>
        <w:tc>
          <w:tcPr>
            <w:tcW w:w="201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8205F6" w:rsidRPr="008A613A" w:rsidRDefault="008205F6" w:rsidP="008205F6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  <w:lang w:val="es-ES"/>
              </w:rPr>
              <w:t>Ámbito curricular</w:t>
            </w:r>
          </w:p>
        </w:tc>
        <w:tc>
          <w:tcPr>
            <w:tcW w:w="20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8205F6" w:rsidRPr="008A613A" w:rsidRDefault="008205F6" w:rsidP="008205F6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  <w:lang w:val="es-ES"/>
              </w:rPr>
            </w:pPr>
            <w:r w:rsidRPr="008205F6">
              <w:rPr>
                <w:rFonts w:asciiTheme="minorHAnsi" w:hAnsiTheme="minorHAnsi" w:cs="Arial"/>
                <w:sz w:val="20"/>
                <w:szCs w:val="20"/>
                <w:lang w:val="es-ES_tradnl"/>
              </w:rPr>
              <w:t>Ámbito Gestión</w:t>
            </w:r>
          </w:p>
        </w:tc>
        <w:tc>
          <w:tcPr>
            <w:tcW w:w="270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8205F6" w:rsidRPr="008A613A" w:rsidRDefault="008205F6" w:rsidP="008205F6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  <w:lang w:val="es-ES"/>
              </w:rPr>
            </w:pPr>
            <w:r w:rsidRPr="008205F6">
              <w:rPr>
                <w:rFonts w:asciiTheme="minorHAnsi" w:hAnsiTheme="minorHAnsi" w:cs="Arial"/>
                <w:sz w:val="20"/>
                <w:szCs w:val="20"/>
                <w:lang w:val="es-ES_tradnl"/>
              </w:rPr>
              <w:t>Ámbito Relaciones con el E</w:t>
            </w:r>
            <w:r>
              <w:rPr>
                <w:rFonts w:asciiTheme="minorHAnsi" w:hAnsiTheme="minorHAnsi" w:cs="Arial"/>
                <w:sz w:val="20"/>
                <w:szCs w:val="20"/>
                <w:lang w:val="es-ES_tradnl"/>
              </w:rPr>
              <w:t>ntorno</w:t>
            </w:r>
          </w:p>
        </w:tc>
        <w:tc>
          <w:tcPr>
            <w:tcW w:w="270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8205F6" w:rsidRPr="008A613A" w:rsidRDefault="008205F6" w:rsidP="008205F6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  <w:lang w:val="es-ES"/>
              </w:rPr>
            </w:pPr>
            <w:r w:rsidRPr="008205F6">
              <w:rPr>
                <w:rFonts w:asciiTheme="minorHAnsi" w:hAnsiTheme="minorHAnsi" w:cs="Arial"/>
                <w:b/>
                <w:sz w:val="20"/>
                <w:szCs w:val="20"/>
                <w:lang w:val="es-ES_tradnl"/>
              </w:rPr>
              <w:t>Puntaje Total</w:t>
            </w:r>
          </w:p>
        </w:tc>
      </w:tr>
      <w:tr w:rsidR="008205F6" w:rsidRPr="008A613A" w:rsidTr="006B2BFD">
        <w:trPr>
          <w:trHeight w:val="457"/>
        </w:trPr>
        <w:tc>
          <w:tcPr>
            <w:tcW w:w="201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8205F6" w:rsidRPr="008205F6" w:rsidRDefault="008205F6" w:rsidP="008205F6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  <w:lang w:val="es-ES"/>
              </w:rPr>
            </w:pPr>
          </w:p>
        </w:tc>
        <w:tc>
          <w:tcPr>
            <w:tcW w:w="20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8205F6" w:rsidRPr="008205F6" w:rsidRDefault="008205F6" w:rsidP="008205F6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  <w:lang w:val="es-ES"/>
              </w:rPr>
            </w:pPr>
          </w:p>
        </w:tc>
        <w:tc>
          <w:tcPr>
            <w:tcW w:w="270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8205F6" w:rsidRPr="008205F6" w:rsidRDefault="008205F6" w:rsidP="008205F6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  <w:lang w:val="es-ES"/>
              </w:rPr>
            </w:pPr>
          </w:p>
        </w:tc>
        <w:tc>
          <w:tcPr>
            <w:tcW w:w="270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8205F6" w:rsidRPr="008205F6" w:rsidRDefault="008205F6" w:rsidP="008205F6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ES"/>
              </w:rPr>
            </w:pPr>
          </w:p>
        </w:tc>
      </w:tr>
    </w:tbl>
    <w:p w:rsidR="008205F6" w:rsidRPr="008205F6" w:rsidRDefault="008205F6" w:rsidP="00F5786C">
      <w:pPr>
        <w:jc w:val="both"/>
        <w:rPr>
          <w:rFonts w:asciiTheme="minorHAnsi" w:hAnsiTheme="minorHAnsi" w:cs="Arial"/>
          <w:sz w:val="20"/>
          <w:szCs w:val="20"/>
          <w:lang w:val="es-ES"/>
        </w:rPr>
      </w:pPr>
    </w:p>
    <w:p w:rsidR="00F5786C" w:rsidRDefault="00E3483C" w:rsidP="00F5786C">
      <w:pPr>
        <w:jc w:val="both"/>
        <w:rPr>
          <w:rFonts w:asciiTheme="minorHAnsi" w:hAnsiTheme="minorHAnsi" w:cs="Arial"/>
          <w:sz w:val="20"/>
          <w:szCs w:val="20"/>
          <w:lang w:val="es-ES"/>
        </w:rPr>
      </w:pPr>
      <w:r w:rsidRPr="00E3483C">
        <w:rPr>
          <w:rFonts w:asciiTheme="minorHAnsi" w:hAnsiTheme="minorHAnsi"/>
          <w:noProof/>
          <w:lang w:eastAsia="es-C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8" o:spid="_x0000_s1026" type="#_x0000_t202" style="position:absolute;left:0;text-align:left;margin-left:286.8pt;margin-top:47.4pt;width:36pt;height:26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">
            <v:textbox>
              <w:txbxContent>
                <w:p w:rsidR="00F5786C" w:rsidRDefault="00F5786C" w:rsidP="00F5786C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Pr="00E3483C">
        <w:rPr>
          <w:rFonts w:asciiTheme="minorHAnsi" w:hAnsiTheme="minorHAnsi"/>
          <w:noProof/>
          <w:lang w:eastAsia="es-CL"/>
        </w:rPr>
        <w:pict>
          <v:shape id="Cuadro de texto 7" o:spid="_x0000_s1027" type="#_x0000_t202" style="position:absolute;left:0;text-align:left;margin-left:150.35pt;margin-top:47.5pt;width:36pt;height:26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">
            <v:textbox>
              <w:txbxContent>
                <w:p w:rsidR="00F5786C" w:rsidRPr="00585489" w:rsidRDefault="00F5786C" w:rsidP="00F5786C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F5786C" w:rsidRPr="00F5786C">
        <w:rPr>
          <w:rFonts w:asciiTheme="minorHAnsi" w:hAnsiTheme="minorHAnsi" w:cs="Arial"/>
          <w:sz w:val="20"/>
          <w:szCs w:val="20"/>
          <w:lang w:val="es-ES"/>
        </w:rPr>
        <w:t>El auditor</w:t>
      </w:r>
      <w:r w:rsidR="008205F6">
        <w:rPr>
          <w:rFonts w:asciiTheme="minorHAnsi" w:hAnsiTheme="minorHAnsi" w:cs="Arial"/>
          <w:sz w:val="20"/>
          <w:szCs w:val="20"/>
          <w:lang w:val="es-ES"/>
        </w:rPr>
        <w:t>(</w:t>
      </w:r>
      <w:r w:rsidR="00F5786C" w:rsidRPr="00F5786C">
        <w:rPr>
          <w:rFonts w:asciiTheme="minorHAnsi" w:hAnsiTheme="minorHAnsi" w:cs="Arial"/>
          <w:sz w:val="20"/>
          <w:szCs w:val="20"/>
          <w:lang w:val="es-ES"/>
        </w:rPr>
        <w:t>a</w:t>
      </w:r>
      <w:r w:rsidR="008205F6">
        <w:rPr>
          <w:rFonts w:asciiTheme="minorHAnsi" w:hAnsiTheme="minorHAnsi" w:cs="Arial"/>
          <w:sz w:val="20"/>
          <w:szCs w:val="20"/>
          <w:lang w:val="es-ES"/>
        </w:rPr>
        <w:t>)</w:t>
      </w:r>
      <w:r w:rsidR="00F5786C" w:rsidRPr="00F5786C">
        <w:rPr>
          <w:rFonts w:asciiTheme="minorHAnsi" w:hAnsiTheme="minorHAnsi" w:cs="Arial"/>
          <w:sz w:val="20"/>
          <w:szCs w:val="20"/>
          <w:lang w:val="es-ES"/>
        </w:rPr>
        <w:t xml:space="preserve"> recomienda al Comité Regional de Certificación Ambiental que, basado en los resultados de esta auditoría y de acuerdo a los niveles de implementación de los </w:t>
      </w:r>
      <w:r w:rsidR="008205F6">
        <w:rPr>
          <w:rFonts w:asciiTheme="minorHAnsi" w:hAnsiTheme="minorHAnsi" w:cs="Arial"/>
          <w:sz w:val="20"/>
          <w:szCs w:val="20"/>
          <w:lang w:val="es-ES"/>
        </w:rPr>
        <w:t>indicadores establecidos</w:t>
      </w:r>
      <w:r w:rsidR="00F5786C" w:rsidRPr="00F5786C">
        <w:rPr>
          <w:rFonts w:asciiTheme="minorHAnsi" w:hAnsiTheme="minorHAnsi" w:cs="Arial"/>
          <w:sz w:val="20"/>
          <w:szCs w:val="20"/>
          <w:lang w:val="es-ES"/>
        </w:rPr>
        <w:t xml:space="preserve"> en la Matriz Ambiental, la certificación ambiental</w:t>
      </w:r>
      <w:r w:rsidR="008205F6">
        <w:rPr>
          <w:rFonts w:asciiTheme="minorHAnsi" w:hAnsiTheme="minorHAnsi" w:cs="Arial"/>
          <w:sz w:val="20"/>
          <w:szCs w:val="20"/>
          <w:lang w:val="es-ES"/>
        </w:rPr>
        <w:t xml:space="preserve"> sea</w:t>
      </w:r>
      <w:r w:rsidR="00F5786C" w:rsidRPr="00F5786C">
        <w:rPr>
          <w:rFonts w:asciiTheme="minorHAnsi" w:hAnsiTheme="minorHAnsi" w:cs="Arial"/>
          <w:sz w:val="20"/>
          <w:szCs w:val="20"/>
          <w:lang w:val="es-ES"/>
        </w:rPr>
        <w:t>: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89"/>
        <w:gridCol w:w="4489"/>
      </w:tblGrid>
      <w:tr w:rsidR="008205F6" w:rsidTr="008205F6">
        <w:tc>
          <w:tcPr>
            <w:tcW w:w="4489" w:type="dxa"/>
            <w:vAlign w:val="center"/>
          </w:tcPr>
          <w:p w:rsidR="008205F6" w:rsidRDefault="008205F6" w:rsidP="00F5786C">
            <w:pPr>
              <w:jc w:val="both"/>
              <w:rPr>
                <w:rFonts w:asciiTheme="minorHAnsi" w:hAnsiTheme="minorHAnsi" w:cs="Arial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s-ES"/>
              </w:rPr>
              <w:t xml:space="preserve">    Renovada en nivel de excelencia</w:t>
            </w:r>
          </w:p>
        </w:tc>
        <w:tc>
          <w:tcPr>
            <w:tcW w:w="4489" w:type="dxa"/>
            <w:vAlign w:val="center"/>
          </w:tcPr>
          <w:p w:rsidR="008205F6" w:rsidRDefault="008205F6" w:rsidP="00F5786C">
            <w:pPr>
              <w:jc w:val="both"/>
              <w:rPr>
                <w:rFonts w:asciiTheme="minorHAnsi" w:hAnsiTheme="minorHAnsi" w:cs="Arial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s-ES"/>
              </w:rPr>
              <w:t xml:space="preserve">  </w:t>
            </w:r>
            <w:r w:rsidRPr="00F5786C">
              <w:rPr>
                <w:rFonts w:asciiTheme="minorHAnsi" w:hAnsiTheme="minorHAnsi" w:cs="Arial"/>
                <w:sz w:val="20"/>
                <w:szCs w:val="20"/>
                <w:lang w:val="es-ES"/>
              </w:rPr>
              <w:t>No renovada</w:t>
            </w:r>
          </w:p>
        </w:tc>
      </w:tr>
    </w:tbl>
    <w:p w:rsidR="008205F6" w:rsidRPr="00F5786C" w:rsidRDefault="008205F6" w:rsidP="00F5786C">
      <w:pPr>
        <w:jc w:val="both"/>
        <w:rPr>
          <w:rFonts w:asciiTheme="minorHAnsi" w:hAnsiTheme="minorHAnsi" w:cs="Arial"/>
          <w:sz w:val="20"/>
          <w:szCs w:val="20"/>
          <w:lang w:val="es-ES"/>
        </w:rPr>
      </w:pPr>
    </w:p>
    <w:p w:rsidR="00F5786C" w:rsidRDefault="00F5786C" w:rsidP="00F5786C">
      <w:pPr>
        <w:jc w:val="both"/>
        <w:rPr>
          <w:rFonts w:eastAsia="Times New Roman" w:cs="Calibri"/>
          <w:b/>
          <w:sz w:val="20"/>
          <w:szCs w:val="20"/>
          <w:lang w:val="es-ES"/>
        </w:rPr>
      </w:pPr>
    </w:p>
    <w:tbl>
      <w:tblPr>
        <w:tblW w:w="945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1A0"/>
      </w:tblPr>
      <w:tblGrid>
        <w:gridCol w:w="9450"/>
      </w:tblGrid>
      <w:tr w:rsidR="00520B49" w:rsidRPr="008A613A" w:rsidTr="00F80F35">
        <w:trPr>
          <w:trHeight w:val="505"/>
        </w:trPr>
        <w:tc>
          <w:tcPr>
            <w:tcW w:w="945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548DD4"/>
            <w:vAlign w:val="center"/>
          </w:tcPr>
          <w:p w:rsidR="00520B49" w:rsidRPr="008A613A" w:rsidRDefault="00520B49" w:rsidP="00F80F35">
            <w:pPr>
              <w:rPr>
                <w:rFonts w:asciiTheme="minorHAnsi" w:hAnsiTheme="minorHAnsi" w:cs="Arial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="Arial"/>
                <w:b/>
                <w:bCs/>
                <w:color w:val="FFFFFF"/>
                <w:sz w:val="20"/>
                <w:szCs w:val="20"/>
                <w:lang w:val="es-ES"/>
              </w:rPr>
              <w:t>CONCLUSIÓN Y SUGERENCIAS DE MEJORA</w:t>
            </w:r>
          </w:p>
        </w:tc>
      </w:tr>
      <w:tr w:rsidR="00520B49" w:rsidRPr="008A613A" w:rsidTr="001F1588">
        <w:trPr>
          <w:trHeight w:val="457"/>
        </w:trPr>
        <w:tc>
          <w:tcPr>
            <w:tcW w:w="945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520B49" w:rsidRDefault="00520B49" w:rsidP="00B33D94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  <w:lang w:val="es-ES"/>
              </w:rPr>
            </w:pPr>
          </w:p>
          <w:p w:rsidR="00520B49" w:rsidRDefault="00520B49" w:rsidP="00B33D94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  <w:lang w:val="es-ES"/>
              </w:rPr>
            </w:pPr>
          </w:p>
          <w:p w:rsidR="00520B49" w:rsidRDefault="00520B49" w:rsidP="00B33D94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  <w:lang w:val="es-ES"/>
              </w:rPr>
            </w:pPr>
          </w:p>
          <w:p w:rsidR="00520B49" w:rsidRDefault="00520B49" w:rsidP="00B33D94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  <w:lang w:val="es-ES"/>
              </w:rPr>
            </w:pPr>
          </w:p>
          <w:p w:rsidR="00520B49" w:rsidRDefault="00520B49" w:rsidP="00B33D94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  <w:lang w:val="es-ES"/>
              </w:rPr>
            </w:pPr>
          </w:p>
          <w:p w:rsidR="00520B49" w:rsidRDefault="00520B49" w:rsidP="00B33D94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  <w:lang w:val="es-ES"/>
              </w:rPr>
            </w:pPr>
          </w:p>
          <w:p w:rsidR="00520B49" w:rsidRDefault="00520B49" w:rsidP="00B33D94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  <w:lang w:val="es-ES"/>
              </w:rPr>
            </w:pPr>
          </w:p>
          <w:p w:rsidR="00520B49" w:rsidRPr="008A613A" w:rsidRDefault="00520B49" w:rsidP="00B33D94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  <w:lang w:val="es-ES"/>
              </w:rPr>
            </w:pPr>
          </w:p>
        </w:tc>
      </w:tr>
    </w:tbl>
    <w:p w:rsidR="00520B49" w:rsidRDefault="00520B49" w:rsidP="00B33D94">
      <w:pPr>
        <w:jc w:val="both"/>
        <w:rPr>
          <w:rFonts w:eastAsia="Times New Roman" w:cs="Calibri"/>
          <w:b/>
          <w:sz w:val="20"/>
          <w:szCs w:val="20"/>
          <w:lang w:val="es-ES"/>
        </w:rPr>
      </w:pPr>
    </w:p>
    <w:p w:rsidR="00CF5924" w:rsidRDefault="00CF5924" w:rsidP="00A74A79">
      <w:pPr>
        <w:jc w:val="both"/>
        <w:rPr>
          <w:rFonts w:eastAsia="Times New Roman" w:cs="Calibri"/>
          <w:sz w:val="20"/>
          <w:szCs w:val="20"/>
          <w:lang w:val="es-ES"/>
        </w:rPr>
      </w:pPr>
    </w:p>
    <w:p w:rsidR="00AD05F9" w:rsidRPr="00F104F8" w:rsidRDefault="00AD05F9" w:rsidP="00A74A79">
      <w:pPr>
        <w:jc w:val="both"/>
        <w:rPr>
          <w:rFonts w:eastAsia="Times New Roman" w:cs="Calibri"/>
          <w:sz w:val="20"/>
          <w:szCs w:val="20"/>
          <w:lang w:val="es-ES"/>
        </w:rPr>
      </w:pPr>
    </w:p>
    <w:p w:rsidR="00406376" w:rsidRDefault="00406376" w:rsidP="00406376">
      <w:pPr>
        <w:rPr>
          <w:rFonts w:asciiTheme="minorHAnsi" w:hAnsiTheme="minorHAnsi" w:cs="Arial"/>
          <w:b/>
          <w:sz w:val="20"/>
          <w:szCs w:val="20"/>
          <w:lang w:val="es-ES"/>
        </w:rPr>
      </w:pPr>
      <w:r w:rsidRPr="00406376">
        <w:rPr>
          <w:rFonts w:asciiTheme="minorHAnsi" w:hAnsiTheme="minorHAnsi" w:cs="Arial"/>
          <w:b/>
          <w:sz w:val="20"/>
          <w:szCs w:val="20"/>
          <w:lang w:val="es-ES"/>
        </w:rPr>
        <w:lastRenderedPageBreak/>
        <w:t xml:space="preserve">2.- Detalle de evaluación de la </w:t>
      </w:r>
      <w:r w:rsidR="00B345FE" w:rsidRPr="00406376">
        <w:rPr>
          <w:rFonts w:asciiTheme="minorHAnsi" w:hAnsiTheme="minorHAnsi" w:cs="Arial"/>
          <w:b/>
          <w:sz w:val="20"/>
          <w:szCs w:val="20"/>
          <w:lang w:val="es-ES"/>
        </w:rPr>
        <w:t>Auditor</w:t>
      </w:r>
      <w:r w:rsidR="00B345FE">
        <w:rPr>
          <w:rFonts w:asciiTheme="minorHAnsi" w:hAnsiTheme="minorHAnsi" w:cs="Arial"/>
          <w:b/>
          <w:sz w:val="20"/>
          <w:szCs w:val="20"/>
          <w:lang w:val="es-ES"/>
        </w:rPr>
        <w:t>í</w:t>
      </w:r>
      <w:r w:rsidR="00B345FE" w:rsidRPr="00406376">
        <w:rPr>
          <w:rFonts w:asciiTheme="minorHAnsi" w:hAnsiTheme="minorHAnsi" w:cs="Arial"/>
          <w:b/>
          <w:sz w:val="20"/>
          <w:szCs w:val="20"/>
          <w:lang w:val="es-ES"/>
        </w:rPr>
        <w:t>a</w:t>
      </w:r>
      <w:r w:rsidR="00B345FE">
        <w:rPr>
          <w:rFonts w:asciiTheme="minorHAnsi" w:hAnsiTheme="minorHAnsi" w:cs="Arial"/>
          <w:b/>
          <w:sz w:val="20"/>
          <w:szCs w:val="20"/>
          <w:lang w:val="es-ES"/>
        </w:rPr>
        <w:t>:</w:t>
      </w:r>
    </w:p>
    <w:p w:rsidR="00B2490E" w:rsidRDefault="00B2490E" w:rsidP="000651BF">
      <w:pPr>
        <w:jc w:val="both"/>
        <w:rPr>
          <w:rFonts w:asciiTheme="minorHAnsi" w:hAnsiTheme="minorHAnsi" w:cs="Arial"/>
          <w:b/>
          <w:sz w:val="20"/>
          <w:szCs w:val="20"/>
          <w:lang w:val="es-ES"/>
        </w:rPr>
      </w:pPr>
      <w:r>
        <w:rPr>
          <w:rFonts w:asciiTheme="minorHAnsi" w:hAnsiTheme="minorHAnsi" w:cstheme="minorHAnsi"/>
          <w:sz w:val="20"/>
          <w:szCs w:val="20"/>
        </w:rPr>
        <w:t>La auditoría contempla la revisión exhaustiva de cada ámbito de la Matriz Ambiental, en la cual el establecimiento debe presentar al auditor(a) los medios de verificación para cada indicad</w:t>
      </w:r>
      <w:r w:rsidRPr="000651BF">
        <w:rPr>
          <w:rFonts w:asciiTheme="minorHAnsi" w:hAnsiTheme="minorHAnsi" w:cstheme="minorHAnsi"/>
          <w:sz w:val="20"/>
          <w:szCs w:val="20"/>
        </w:rPr>
        <w:t>or, de acuerdo a lo declarado en su último proceso de certificación.</w:t>
      </w:r>
    </w:p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1E0"/>
      </w:tblPr>
      <w:tblGrid>
        <w:gridCol w:w="7668"/>
        <w:gridCol w:w="1386"/>
      </w:tblGrid>
      <w:tr w:rsidR="00B345FE" w:rsidRPr="00B345FE" w:rsidTr="00F80F35">
        <w:tc>
          <w:tcPr>
            <w:tcW w:w="7668" w:type="dxa"/>
            <w:shd w:val="clear" w:color="auto" w:fill="548DD4"/>
            <w:vAlign w:val="center"/>
          </w:tcPr>
          <w:p w:rsidR="00B345FE" w:rsidRPr="00B345FE" w:rsidRDefault="00B345FE" w:rsidP="00B345F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FFFFFF"/>
                <w:sz w:val="20"/>
                <w:szCs w:val="20"/>
                <w:lang w:val="es-ES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FFFFFF"/>
                <w:sz w:val="20"/>
                <w:szCs w:val="20"/>
                <w:lang w:val="es-ES"/>
              </w:rPr>
              <w:t>Indicadores</w:t>
            </w:r>
          </w:p>
        </w:tc>
        <w:tc>
          <w:tcPr>
            <w:tcW w:w="1386" w:type="dxa"/>
            <w:shd w:val="clear" w:color="auto" w:fill="548DD4"/>
            <w:vAlign w:val="center"/>
          </w:tcPr>
          <w:p w:rsidR="00B345FE" w:rsidRPr="00B345FE" w:rsidRDefault="00B345FE" w:rsidP="00B345F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FFFFFF"/>
                <w:sz w:val="20"/>
                <w:szCs w:val="20"/>
                <w:lang w:val="es-ES"/>
              </w:rPr>
            </w:pPr>
            <w:r w:rsidRPr="00B345FE">
              <w:rPr>
                <w:rFonts w:asciiTheme="minorHAnsi" w:eastAsia="Times New Roman" w:hAnsiTheme="minorHAnsi" w:cs="Arial"/>
                <w:b/>
                <w:bCs/>
                <w:color w:val="FFFFFF"/>
                <w:sz w:val="20"/>
                <w:szCs w:val="20"/>
                <w:lang w:val="es-ES"/>
              </w:rPr>
              <w:t>Puntaje evidenciado</w:t>
            </w:r>
          </w:p>
        </w:tc>
      </w:tr>
      <w:tr w:rsidR="00B345FE" w:rsidRPr="00B345FE" w:rsidTr="0008046B">
        <w:tc>
          <w:tcPr>
            <w:tcW w:w="7668" w:type="dxa"/>
            <w:shd w:val="clear" w:color="auto" w:fill="auto"/>
          </w:tcPr>
          <w:p w:rsidR="00B345FE" w:rsidRPr="00B345FE" w:rsidRDefault="00B0564F" w:rsidP="002526D2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"/>
              </w:rPr>
            </w:pPr>
            <w:r w:rsidRPr="00B345FE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"/>
              </w:rPr>
              <w:t>1.</w:t>
            </w:r>
            <w:r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"/>
              </w:rPr>
              <w:t xml:space="preserve"> </w:t>
            </w:r>
            <w:r w:rsidRPr="00B345FE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"/>
              </w:rPr>
              <w:t xml:space="preserve">ÁMBITO CURRICULAR </w:t>
            </w:r>
          </w:p>
        </w:tc>
        <w:tc>
          <w:tcPr>
            <w:tcW w:w="1386" w:type="dxa"/>
            <w:vMerge w:val="restart"/>
            <w:shd w:val="clear" w:color="auto" w:fill="D9D9D9" w:themeFill="background1" w:themeFillShade="D9"/>
          </w:tcPr>
          <w:p w:rsidR="00B345FE" w:rsidRPr="00B345FE" w:rsidRDefault="00B345FE" w:rsidP="00B345FE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"/>
              </w:rPr>
            </w:pPr>
          </w:p>
        </w:tc>
      </w:tr>
      <w:tr w:rsidR="00B345FE" w:rsidRPr="00B345FE" w:rsidTr="0008046B">
        <w:tc>
          <w:tcPr>
            <w:tcW w:w="7668" w:type="dxa"/>
            <w:shd w:val="clear" w:color="auto" w:fill="auto"/>
          </w:tcPr>
          <w:p w:rsidR="00B345FE" w:rsidRPr="00B345FE" w:rsidRDefault="002526D2" w:rsidP="00B345FE">
            <w:pPr>
              <w:numPr>
                <w:ilvl w:val="1"/>
                <w:numId w:val="8"/>
              </w:num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"/>
              </w:rPr>
              <w:t>Línea</w:t>
            </w:r>
            <w:r w:rsidR="00B345FE" w:rsidRPr="00B345FE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"/>
              </w:rPr>
              <w:t xml:space="preserve"> Integración Curricular:</w:t>
            </w:r>
          </w:p>
        </w:tc>
        <w:tc>
          <w:tcPr>
            <w:tcW w:w="1386" w:type="dxa"/>
            <w:vMerge/>
            <w:shd w:val="clear" w:color="auto" w:fill="D9D9D9" w:themeFill="background1" w:themeFillShade="D9"/>
          </w:tcPr>
          <w:p w:rsidR="00B345FE" w:rsidRPr="00B345FE" w:rsidRDefault="00B345FE" w:rsidP="00B345FE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"/>
              </w:rPr>
            </w:pPr>
          </w:p>
        </w:tc>
      </w:tr>
      <w:tr w:rsidR="00B345FE" w:rsidRPr="00B345FE" w:rsidTr="00F80F35">
        <w:tc>
          <w:tcPr>
            <w:tcW w:w="7668" w:type="dxa"/>
            <w:shd w:val="clear" w:color="auto" w:fill="auto"/>
          </w:tcPr>
          <w:p w:rsidR="00B345FE" w:rsidRPr="00B345FE" w:rsidRDefault="00BD683A" w:rsidP="00B345FE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</w:pPr>
            <w:r w:rsidRPr="00BD683A"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  <w:t>1.1.1 Presencia del componente ambiental en instrumentos de gestión educativa</w:t>
            </w:r>
            <w:r w:rsidRPr="00BD683A"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  <w:tab/>
            </w:r>
          </w:p>
        </w:tc>
        <w:tc>
          <w:tcPr>
            <w:tcW w:w="1386" w:type="dxa"/>
            <w:shd w:val="clear" w:color="auto" w:fill="auto"/>
          </w:tcPr>
          <w:p w:rsidR="00B345FE" w:rsidRPr="00B345FE" w:rsidRDefault="00B345FE" w:rsidP="00B345F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"/>
              </w:rPr>
            </w:pPr>
          </w:p>
        </w:tc>
      </w:tr>
      <w:tr w:rsidR="00B345FE" w:rsidRPr="00B345FE" w:rsidTr="00F80F35">
        <w:tc>
          <w:tcPr>
            <w:tcW w:w="7668" w:type="dxa"/>
            <w:shd w:val="clear" w:color="auto" w:fill="auto"/>
          </w:tcPr>
          <w:p w:rsidR="00B345FE" w:rsidRPr="00B345FE" w:rsidRDefault="00BD683A" w:rsidP="00C9202B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</w:pPr>
            <w:r w:rsidRPr="00BD683A"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  <w:t xml:space="preserve">1.1.2 Estrategia de trabajo </w:t>
            </w:r>
            <w:r w:rsidR="00C9202B"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  <w:t>en</w:t>
            </w:r>
            <w:r w:rsidRPr="00BD683A"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  <w:t xml:space="preserve"> aula</w:t>
            </w:r>
          </w:p>
        </w:tc>
        <w:tc>
          <w:tcPr>
            <w:tcW w:w="1386" w:type="dxa"/>
            <w:shd w:val="clear" w:color="auto" w:fill="auto"/>
          </w:tcPr>
          <w:p w:rsidR="00B345FE" w:rsidRPr="00B345FE" w:rsidRDefault="00B345FE" w:rsidP="00B345F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"/>
              </w:rPr>
            </w:pPr>
          </w:p>
        </w:tc>
      </w:tr>
      <w:tr w:rsidR="00B345FE" w:rsidRPr="00B345FE" w:rsidTr="0008046B">
        <w:tc>
          <w:tcPr>
            <w:tcW w:w="7668" w:type="dxa"/>
            <w:shd w:val="clear" w:color="auto" w:fill="auto"/>
          </w:tcPr>
          <w:p w:rsidR="00B345FE" w:rsidRPr="00B345FE" w:rsidRDefault="002526D2" w:rsidP="00B345FE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"/>
              </w:rPr>
              <w:t>1.2 Línea</w:t>
            </w:r>
            <w:r w:rsidR="00B345FE" w:rsidRPr="00B345FE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"/>
              </w:rPr>
              <w:t xml:space="preserve"> Prácticas Pedagógicas</w:t>
            </w:r>
          </w:p>
        </w:tc>
        <w:tc>
          <w:tcPr>
            <w:tcW w:w="1386" w:type="dxa"/>
            <w:shd w:val="clear" w:color="auto" w:fill="D9D9D9" w:themeFill="background1" w:themeFillShade="D9"/>
          </w:tcPr>
          <w:p w:rsidR="00B345FE" w:rsidRPr="00B345FE" w:rsidRDefault="00B345FE" w:rsidP="00B345F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"/>
              </w:rPr>
            </w:pPr>
          </w:p>
        </w:tc>
      </w:tr>
      <w:tr w:rsidR="00B345FE" w:rsidRPr="00B345FE" w:rsidTr="00F80F35">
        <w:tc>
          <w:tcPr>
            <w:tcW w:w="7668" w:type="dxa"/>
            <w:shd w:val="clear" w:color="auto" w:fill="auto"/>
          </w:tcPr>
          <w:p w:rsidR="00B345FE" w:rsidRPr="00B345FE" w:rsidRDefault="002526D2" w:rsidP="00B345FE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</w:pPr>
            <w:r w:rsidRPr="002526D2"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  <w:t>1.2.1 Actividades complementarias</w:t>
            </w:r>
          </w:p>
        </w:tc>
        <w:tc>
          <w:tcPr>
            <w:tcW w:w="1386" w:type="dxa"/>
            <w:shd w:val="clear" w:color="auto" w:fill="auto"/>
          </w:tcPr>
          <w:p w:rsidR="00B345FE" w:rsidRPr="00B345FE" w:rsidRDefault="00B345FE" w:rsidP="00B345F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"/>
              </w:rPr>
            </w:pPr>
          </w:p>
        </w:tc>
      </w:tr>
      <w:tr w:rsidR="00BD683A" w:rsidRPr="00B345FE" w:rsidTr="00F83249">
        <w:tc>
          <w:tcPr>
            <w:tcW w:w="7668" w:type="dxa"/>
            <w:shd w:val="clear" w:color="auto" w:fill="auto"/>
          </w:tcPr>
          <w:p w:rsidR="00BD683A" w:rsidRPr="00B345FE" w:rsidRDefault="002526D2" w:rsidP="0034267E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</w:pPr>
            <w:r w:rsidRPr="002526D2"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  <w:t xml:space="preserve">1.2.2 Integración de la familia al proceso </w:t>
            </w:r>
            <w:r w:rsidR="0034267E"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  <w:t>de educación ambiental</w:t>
            </w:r>
          </w:p>
        </w:tc>
        <w:tc>
          <w:tcPr>
            <w:tcW w:w="1386" w:type="dxa"/>
            <w:shd w:val="clear" w:color="auto" w:fill="auto"/>
          </w:tcPr>
          <w:p w:rsidR="00BD683A" w:rsidRPr="00B345FE" w:rsidRDefault="00BD683A" w:rsidP="00F8324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"/>
              </w:rPr>
            </w:pPr>
          </w:p>
        </w:tc>
      </w:tr>
      <w:tr w:rsidR="00BD683A" w:rsidRPr="00B345FE" w:rsidTr="00F83249">
        <w:tc>
          <w:tcPr>
            <w:tcW w:w="7668" w:type="dxa"/>
            <w:shd w:val="clear" w:color="auto" w:fill="auto"/>
          </w:tcPr>
          <w:p w:rsidR="00BD683A" w:rsidRPr="00B345FE" w:rsidRDefault="002526D2" w:rsidP="00F83249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</w:pPr>
            <w:r w:rsidRPr="002526D2"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  <w:t>1.2.3 Integración de contenidos de pertinencia cultural y socioambiental local</w:t>
            </w:r>
          </w:p>
        </w:tc>
        <w:tc>
          <w:tcPr>
            <w:tcW w:w="1386" w:type="dxa"/>
            <w:shd w:val="clear" w:color="auto" w:fill="auto"/>
          </w:tcPr>
          <w:p w:rsidR="00BD683A" w:rsidRPr="00B345FE" w:rsidRDefault="00BD683A" w:rsidP="00F8324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"/>
              </w:rPr>
            </w:pPr>
          </w:p>
        </w:tc>
      </w:tr>
      <w:tr w:rsidR="00B345FE" w:rsidRPr="00B345FE" w:rsidTr="00F80F35">
        <w:tc>
          <w:tcPr>
            <w:tcW w:w="7668" w:type="dxa"/>
            <w:shd w:val="clear" w:color="auto" w:fill="auto"/>
          </w:tcPr>
          <w:p w:rsidR="00B345FE" w:rsidRPr="00B345FE" w:rsidRDefault="002526D2" w:rsidP="00B345FE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</w:pPr>
            <w:r w:rsidRPr="002526D2"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  <w:t xml:space="preserve">1.2.4 Educación </w:t>
            </w:r>
            <w:r w:rsidR="0034267E"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  <w:t xml:space="preserve">ambiental </w:t>
            </w:r>
            <w:r w:rsidRPr="002526D2"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  <w:t>al aire libre</w:t>
            </w:r>
          </w:p>
        </w:tc>
        <w:tc>
          <w:tcPr>
            <w:tcW w:w="1386" w:type="dxa"/>
            <w:shd w:val="clear" w:color="auto" w:fill="auto"/>
          </w:tcPr>
          <w:p w:rsidR="00B345FE" w:rsidRPr="00B345FE" w:rsidRDefault="00B345FE" w:rsidP="00B345F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"/>
              </w:rPr>
            </w:pPr>
          </w:p>
        </w:tc>
      </w:tr>
      <w:tr w:rsidR="00B345FE" w:rsidRPr="00B345FE" w:rsidTr="0008046B">
        <w:tc>
          <w:tcPr>
            <w:tcW w:w="7668" w:type="dxa"/>
            <w:shd w:val="clear" w:color="auto" w:fill="548DD4"/>
          </w:tcPr>
          <w:p w:rsidR="00B345FE" w:rsidRPr="00B345FE" w:rsidRDefault="00B345FE" w:rsidP="00B345FE">
            <w:pPr>
              <w:keepNext/>
              <w:spacing w:after="0" w:line="240" w:lineRule="auto"/>
              <w:outlineLvl w:val="0"/>
              <w:rPr>
                <w:rFonts w:asciiTheme="minorHAnsi" w:eastAsia="Times New Roman" w:hAnsiTheme="minorHAnsi" w:cs="Arial"/>
                <w:b/>
                <w:bCs/>
                <w:color w:val="FFFFFF"/>
                <w:sz w:val="20"/>
                <w:szCs w:val="20"/>
                <w:lang w:val="es-ES"/>
              </w:rPr>
            </w:pPr>
            <w:r w:rsidRPr="00B345FE">
              <w:rPr>
                <w:rFonts w:asciiTheme="minorHAnsi" w:eastAsia="Times New Roman" w:hAnsiTheme="minorHAnsi" w:cs="Arial"/>
                <w:b/>
                <w:bCs/>
                <w:color w:val="FFFFFF"/>
                <w:sz w:val="20"/>
                <w:szCs w:val="20"/>
                <w:lang w:val="es-ES"/>
              </w:rPr>
              <w:t xml:space="preserve">                                                                                                             Total Ámbito 1</w:t>
            </w:r>
          </w:p>
        </w:tc>
        <w:tc>
          <w:tcPr>
            <w:tcW w:w="1386" w:type="dxa"/>
            <w:shd w:val="clear" w:color="auto" w:fill="FFFFFF" w:themeFill="background1"/>
          </w:tcPr>
          <w:p w:rsidR="00B345FE" w:rsidRPr="0008046B" w:rsidRDefault="00B345FE" w:rsidP="00B345F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"/>
              </w:rPr>
            </w:pPr>
          </w:p>
        </w:tc>
      </w:tr>
      <w:tr w:rsidR="00B345FE" w:rsidRPr="00B345FE" w:rsidTr="0008046B">
        <w:tc>
          <w:tcPr>
            <w:tcW w:w="7668" w:type="dxa"/>
            <w:shd w:val="clear" w:color="auto" w:fill="auto"/>
          </w:tcPr>
          <w:p w:rsidR="00B345FE" w:rsidRPr="00B345FE" w:rsidRDefault="00B0564F" w:rsidP="00B345FE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"/>
              </w:rPr>
              <w:t xml:space="preserve">2. ÁMBITO </w:t>
            </w:r>
            <w:r w:rsidRPr="00B345FE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"/>
              </w:rPr>
              <w:t>GESTIÓN</w:t>
            </w:r>
          </w:p>
        </w:tc>
        <w:tc>
          <w:tcPr>
            <w:tcW w:w="1386" w:type="dxa"/>
            <w:vMerge w:val="restart"/>
            <w:shd w:val="clear" w:color="auto" w:fill="D9D9D9" w:themeFill="background1" w:themeFillShade="D9"/>
          </w:tcPr>
          <w:p w:rsidR="00B345FE" w:rsidRPr="00B345FE" w:rsidRDefault="00B345FE" w:rsidP="00B345FE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"/>
              </w:rPr>
            </w:pPr>
          </w:p>
        </w:tc>
      </w:tr>
      <w:tr w:rsidR="00B345FE" w:rsidRPr="00B345FE" w:rsidTr="0008046B">
        <w:tc>
          <w:tcPr>
            <w:tcW w:w="7668" w:type="dxa"/>
            <w:shd w:val="clear" w:color="auto" w:fill="auto"/>
          </w:tcPr>
          <w:p w:rsidR="00B345FE" w:rsidRPr="00B345FE" w:rsidRDefault="002526D2" w:rsidP="002526D2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"/>
              </w:rPr>
              <w:t>2.1. Línea</w:t>
            </w:r>
            <w:r w:rsidR="00B345FE" w:rsidRPr="00B345FE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"/>
              </w:rPr>
              <w:t xml:space="preserve"> Gestión Ambiental</w:t>
            </w:r>
          </w:p>
        </w:tc>
        <w:tc>
          <w:tcPr>
            <w:tcW w:w="1386" w:type="dxa"/>
            <w:vMerge/>
            <w:shd w:val="clear" w:color="auto" w:fill="D9D9D9" w:themeFill="background1" w:themeFillShade="D9"/>
          </w:tcPr>
          <w:p w:rsidR="00B345FE" w:rsidRPr="00B345FE" w:rsidRDefault="00B345FE" w:rsidP="00B345FE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"/>
              </w:rPr>
            </w:pPr>
          </w:p>
        </w:tc>
      </w:tr>
      <w:tr w:rsidR="00B345FE" w:rsidRPr="00B345FE" w:rsidTr="00F80F35">
        <w:tc>
          <w:tcPr>
            <w:tcW w:w="7668" w:type="dxa"/>
            <w:shd w:val="clear" w:color="auto" w:fill="auto"/>
          </w:tcPr>
          <w:p w:rsidR="00B345FE" w:rsidRPr="00B345FE" w:rsidRDefault="00B345FE" w:rsidP="002526D2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</w:pPr>
            <w:r w:rsidRPr="00B345FE"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  <w:t xml:space="preserve">2.1.1 </w:t>
            </w:r>
            <w:r w:rsidR="002526D2"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  <w:t>Gestión</w:t>
            </w:r>
            <w:r w:rsidRPr="00B345FE"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  <w:t xml:space="preserve"> Energética</w:t>
            </w:r>
          </w:p>
        </w:tc>
        <w:tc>
          <w:tcPr>
            <w:tcW w:w="1386" w:type="dxa"/>
            <w:shd w:val="clear" w:color="auto" w:fill="auto"/>
          </w:tcPr>
          <w:p w:rsidR="00B345FE" w:rsidRPr="00B345FE" w:rsidRDefault="00B345FE" w:rsidP="00B345F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"/>
              </w:rPr>
            </w:pPr>
          </w:p>
        </w:tc>
      </w:tr>
      <w:tr w:rsidR="00B345FE" w:rsidRPr="00B345FE" w:rsidTr="00F80F35">
        <w:tc>
          <w:tcPr>
            <w:tcW w:w="7668" w:type="dxa"/>
            <w:shd w:val="clear" w:color="auto" w:fill="auto"/>
          </w:tcPr>
          <w:p w:rsidR="00B345FE" w:rsidRPr="00B345FE" w:rsidRDefault="00B345FE" w:rsidP="0034267E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</w:pPr>
            <w:r w:rsidRPr="00B345FE"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  <w:t xml:space="preserve">2.1.2 </w:t>
            </w:r>
            <w:r w:rsidR="0034267E"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  <w:t>Uso eficiente del agua</w:t>
            </w:r>
          </w:p>
        </w:tc>
        <w:tc>
          <w:tcPr>
            <w:tcW w:w="1386" w:type="dxa"/>
            <w:shd w:val="clear" w:color="auto" w:fill="auto"/>
          </w:tcPr>
          <w:p w:rsidR="00B345FE" w:rsidRPr="00B345FE" w:rsidRDefault="00B345FE" w:rsidP="00B345F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"/>
              </w:rPr>
            </w:pPr>
          </w:p>
        </w:tc>
      </w:tr>
      <w:tr w:rsidR="00B345FE" w:rsidRPr="00B345FE" w:rsidTr="00F80F35">
        <w:tc>
          <w:tcPr>
            <w:tcW w:w="7668" w:type="dxa"/>
            <w:shd w:val="clear" w:color="auto" w:fill="auto"/>
          </w:tcPr>
          <w:p w:rsidR="00B345FE" w:rsidRPr="00B345FE" w:rsidRDefault="002526D2" w:rsidP="00B345FE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</w:pPr>
            <w:r w:rsidRPr="002526D2"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  <w:t>2.1.3 Manejo sustentable de lo</w:t>
            </w:r>
            <w:r w:rsidR="00C6293A"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  <w:t>s residuos sólidos (RS</w:t>
            </w:r>
            <w:r w:rsidRPr="002526D2"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  <w:t>)</w:t>
            </w:r>
          </w:p>
        </w:tc>
        <w:tc>
          <w:tcPr>
            <w:tcW w:w="1386" w:type="dxa"/>
            <w:shd w:val="clear" w:color="auto" w:fill="auto"/>
          </w:tcPr>
          <w:p w:rsidR="00B345FE" w:rsidRPr="00B345FE" w:rsidRDefault="00B345FE" w:rsidP="00B345F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"/>
              </w:rPr>
            </w:pPr>
          </w:p>
        </w:tc>
      </w:tr>
      <w:tr w:rsidR="00B345FE" w:rsidRPr="00B345FE" w:rsidTr="00F80F35">
        <w:tc>
          <w:tcPr>
            <w:tcW w:w="7668" w:type="dxa"/>
            <w:shd w:val="clear" w:color="auto" w:fill="auto"/>
          </w:tcPr>
          <w:p w:rsidR="00B345FE" w:rsidRPr="00B345FE" w:rsidRDefault="002526D2" w:rsidP="00B345FE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</w:pPr>
            <w:r w:rsidRPr="002526D2"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  <w:t>2.1.4 Producción vegetal sustentable y/o conservación de la biodiversidad</w:t>
            </w:r>
          </w:p>
        </w:tc>
        <w:tc>
          <w:tcPr>
            <w:tcW w:w="1386" w:type="dxa"/>
            <w:shd w:val="clear" w:color="auto" w:fill="auto"/>
          </w:tcPr>
          <w:p w:rsidR="00B345FE" w:rsidRPr="00B345FE" w:rsidRDefault="00B345FE" w:rsidP="00B345F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"/>
              </w:rPr>
            </w:pPr>
          </w:p>
        </w:tc>
      </w:tr>
      <w:tr w:rsidR="00B345FE" w:rsidRPr="00B345FE" w:rsidTr="00F80F35">
        <w:tc>
          <w:tcPr>
            <w:tcW w:w="7668" w:type="dxa"/>
            <w:shd w:val="clear" w:color="auto" w:fill="auto"/>
          </w:tcPr>
          <w:p w:rsidR="00B345FE" w:rsidRPr="00B345FE" w:rsidRDefault="002526D2" w:rsidP="00B345FE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</w:pPr>
            <w:r w:rsidRPr="002526D2"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  <w:t>2.1.5 Hermoseamiento sustentable del recinto</w:t>
            </w:r>
          </w:p>
        </w:tc>
        <w:tc>
          <w:tcPr>
            <w:tcW w:w="1386" w:type="dxa"/>
            <w:shd w:val="clear" w:color="auto" w:fill="auto"/>
          </w:tcPr>
          <w:p w:rsidR="00B345FE" w:rsidRPr="00B345FE" w:rsidRDefault="00B345FE" w:rsidP="00B345F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"/>
              </w:rPr>
            </w:pPr>
          </w:p>
        </w:tc>
      </w:tr>
      <w:tr w:rsidR="002526D2" w:rsidRPr="00B345FE" w:rsidTr="00F83249">
        <w:tc>
          <w:tcPr>
            <w:tcW w:w="7668" w:type="dxa"/>
            <w:shd w:val="clear" w:color="auto" w:fill="auto"/>
          </w:tcPr>
          <w:p w:rsidR="002526D2" w:rsidRPr="00B345FE" w:rsidRDefault="002526D2" w:rsidP="00F83249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</w:pPr>
            <w:r w:rsidRPr="002526D2"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  <w:t>2.1.6 Estilos de vida sustentables</w:t>
            </w:r>
          </w:p>
        </w:tc>
        <w:tc>
          <w:tcPr>
            <w:tcW w:w="1386" w:type="dxa"/>
            <w:shd w:val="clear" w:color="auto" w:fill="auto"/>
          </w:tcPr>
          <w:p w:rsidR="002526D2" w:rsidRPr="00B345FE" w:rsidRDefault="002526D2" w:rsidP="00F8324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"/>
              </w:rPr>
            </w:pPr>
          </w:p>
        </w:tc>
      </w:tr>
      <w:tr w:rsidR="00B345FE" w:rsidRPr="00B345FE" w:rsidTr="00F80F35">
        <w:tc>
          <w:tcPr>
            <w:tcW w:w="7668" w:type="dxa"/>
            <w:shd w:val="clear" w:color="auto" w:fill="auto"/>
          </w:tcPr>
          <w:p w:rsidR="00B345FE" w:rsidRPr="00B345FE" w:rsidRDefault="002526D2" w:rsidP="00B345FE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</w:pPr>
            <w:r w:rsidRPr="002526D2"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  <w:t>2.1.7 Reducción del riesgo de desastres ante el cambio climático</w:t>
            </w:r>
          </w:p>
        </w:tc>
        <w:tc>
          <w:tcPr>
            <w:tcW w:w="1386" w:type="dxa"/>
            <w:shd w:val="clear" w:color="auto" w:fill="auto"/>
          </w:tcPr>
          <w:p w:rsidR="00B345FE" w:rsidRPr="00B345FE" w:rsidRDefault="00B345FE" w:rsidP="00B345F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"/>
              </w:rPr>
            </w:pPr>
          </w:p>
        </w:tc>
      </w:tr>
      <w:tr w:rsidR="00B345FE" w:rsidRPr="00B345FE" w:rsidTr="00F80F35">
        <w:tc>
          <w:tcPr>
            <w:tcW w:w="7668" w:type="dxa"/>
            <w:shd w:val="clear" w:color="auto" w:fill="auto"/>
          </w:tcPr>
          <w:p w:rsidR="00B345FE" w:rsidRPr="00B345FE" w:rsidRDefault="00B345FE" w:rsidP="00B345FE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"/>
              </w:rPr>
            </w:pPr>
            <w:r w:rsidRPr="00B345FE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"/>
              </w:rPr>
              <w:t>2.2 Línea Gestión Escolar</w:t>
            </w:r>
          </w:p>
        </w:tc>
        <w:tc>
          <w:tcPr>
            <w:tcW w:w="1386" w:type="dxa"/>
            <w:shd w:val="clear" w:color="auto" w:fill="auto"/>
          </w:tcPr>
          <w:p w:rsidR="00B345FE" w:rsidRPr="00B345FE" w:rsidRDefault="00B345FE" w:rsidP="00B345F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"/>
              </w:rPr>
            </w:pPr>
          </w:p>
        </w:tc>
      </w:tr>
      <w:tr w:rsidR="00B345FE" w:rsidRPr="00B345FE" w:rsidTr="00F80F35">
        <w:tc>
          <w:tcPr>
            <w:tcW w:w="7668" w:type="dxa"/>
            <w:shd w:val="clear" w:color="auto" w:fill="auto"/>
            <w:vAlign w:val="center"/>
          </w:tcPr>
          <w:p w:rsidR="00B345FE" w:rsidRPr="00B345FE" w:rsidRDefault="002526D2" w:rsidP="00B345FE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</w:pPr>
            <w:r w:rsidRPr="002526D2"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  <w:t xml:space="preserve">2.2.1 Inclusión de la sustentabilidad ambiental en el </w:t>
            </w:r>
            <w:r w:rsidR="00A64D14" w:rsidRPr="002526D2"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  <w:t>Proyecto Educativo Institucional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B345FE" w:rsidRPr="00B345FE" w:rsidRDefault="00B345FE" w:rsidP="00B345F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"/>
              </w:rPr>
            </w:pPr>
          </w:p>
        </w:tc>
      </w:tr>
      <w:tr w:rsidR="00B345FE" w:rsidRPr="00B345FE" w:rsidTr="00F80F35">
        <w:tc>
          <w:tcPr>
            <w:tcW w:w="7668" w:type="dxa"/>
            <w:shd w:val="clear" w:color="auto" w:fill="auto"/>
          </w:tcPr>
          <w:p w:rsidR="00B345FE" w:rsidRPr="00B345FE" w:rsidRDefault="00B345FE" w:rsidP="00B345FE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</w:pPr>
            <w:r w:rsidRPr="00B345FE"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  <w:t>2.2.2 Comité Ambiental</w:t>
            </w:r>
          </w:p>
        </w:tc>
        <w:tc>
          <w:tcPr>
            <w:tcW w:w="1386" w:type="dxa"/>
            <w:shd w:val="clear" w:color="auto" w:fill="auto"/>
          </w:tcPr>
          <w:p w:rsidR="00B345FE" w:rsidRPr="00B345FE" w:rsidRDefault="00B345FE" w:rsidP="00B345F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"/>
              </w:rPr>
            </w:pPr>
          </w:p>
        </w:tc>
      </w:tr>
      <w:tr w:rsidR="00B345FE" w:rsidRPr="00B345FE" w:rsidTr="00F80F35">
        <w:tc>
          <w:tcPr>
            <w:tcW w:w="7668" w:type="dxa"/>
            <w:shd w:val="clear" w:color="auto" w:fill="auto"/>
          </w:tcPr>
          <w:p w:rsidR="00B345FE" w:rsidRPr="00B345FE" w:rsidRDefault="002526D2" w:rsidP="00B345FE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</w:pPr>
            <w:r w:rsidRPr="002526D2"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  <w:t>2.2.3 Principios de responsabilidad socioambiental</w:t>
            </w:r>
          </w:p>
        </w:tc>
        <w:tc>
          <w:tcPr>
            <w:tcW w:w="1386" w:type="dxa"/>
            <w:shd w:val="clear" w:color="auto" w:fill="auto"/>
          </w:tcPr>
          <w:p w:rsidR="00B345FE" w:rsidRPr="00B345FE" w:rsidRDefault="00B345FE" w:rsidP="00B345F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"/>
              </w:rPr>
            </w:pPr>
          </w:p>
        </w:tc>
      </w:tr>
      <w:tr w:rsidR="00B345FE" w:rsidRPr="00B345FE" w:rsidTr="0008046B">
        <w:tc>
          <w:tcPr>
            <w:tcW w:w="7668" w:type="dxa"/>
            <w:shd w:val="clear" w:color="auto" w:fill="548DD4"/>
          </w:tcPr>
          <w:p w:rsidR="00B345FE" w:rsidRPr="00B345FE" w:rsidRDefault="00B345FE" w:rsidP="00B345FE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color w:val="FFFFFF"/>
                <w:sz w:val="20"/>
                <w:szCs w:val="20"/>
                <w:lang w:val="es-ES"/>
              </w:rPr>
            </w:pPr>
            <w:r w:rsidRPr="00B345FE">
              <w:rPr>
                <w:rFonts w:asciiTheme="minorHAnsi" w:eastAsia="Times New Roman" w:hAnsiTheme="minorHAnsi" w:cs="Arial"/>
                <w:b/>
                <w:bCs/>
                <w:color w:val="FFFFFF"/>
                <w:sz w:val="20"/>
                <w:szCs w:val="20"/>
                <w:lang w:val="es-ES"/>
              </w:rPr>
              <w:t xml:space="preserve">                                                                                                             Total Ámbito 2</w:t>
            </w:r>
          </w:p>
        </w:tc>
        <w:tc>
          <w:tcPr>
            <w:tcW w:w="1386" w:type="dxa"/>
            <w:shd w:val="clear" w:color="auto" w:fill="FFFFFF" w:themeFill="background1"/>
          </w:tcPr>
          <w:p w:rsidR="00B345FE" w:rsidRPr="0008046B" w:rsidRDefault="00B345FE" w:rsidP="0008046B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"/>
              </w:rPr>
            </w:pPr>
          </w:p>
        </w:tc>
      </w:tr>
      <w:tr w:rsidR="00B345FE" w:rsidRPr="00B345FE" w:rsidTr="0008046B">
        <w:tc>
          <w:tcPr>
            <w:tcW w:w="7668" w:type="dxa"/>
            <w:shd w:val="clear" w:color="auto" w:fill="auto"/>
          </w:tcPr>
          <w:p w:rsidR="00B345FE" w:rsidRPr="00B345FE" w:rsidRDefault="00B0564F" w:rsidP="00B345FE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"/>
              </w:rPr>
              <w:t xml:space="preserve">3. ÁMBITO </w:t>
            </w:r>
            <w:r w:rsidRPr="00B345FE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"/>
              </w:rPr>
              <w:t>RELACIONES CON EL ENTORNO</w:t>
            </w:r>
          </w:p>
        </w:tc>
        <w:tc>
          <w:tcPr>
            <w:tcW w:w="1386" w:type="dxa"/>
            <w:vMerge w:val="restart"/>
            <w:shd w:val="clear" w:color="auto" w:fill="D9D9D9" w:themeFill="background1" w:themeFillShade="D9"/>
          </w:tcPr>
          <w:p w:rsidR="00B345FE" w:rsidRPr="00B345FE" w:rsidRDefault="00B345FE" w:rsidP="00B345FE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"/>
              </w:rPr>
            </w:pPr>
          </w:p>
        </w:tc>
      </w:tr>
      <w:tr w:rsidR="00B345FE" w:rsidRPr="00B345FE" w:rsidTr="0008046B">
        <w:tc>
          <w:tcPr>
            <w:tcW w:w="7668" w:type="dxa"/>
            <w:shd w:val="clear" w:color="auto" w:fill="auto"/>
          </w:tcPr>
          <w:p w:rsidR="00B345FE" w:rsidRPr="00B345FE" w:rsidRDefault="00B0564F" w:rsidP="00B0564F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"/>
              </w:rPr>
              <w:t>3.1 Línea Conexión con la R</w:t>
            </w:r>
            <w:r w:rsidRPr="00B0564F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"/>
              </w:rPr>
              <w:t xml:space="preserve">ealidad </w:t>
            </w:r>
            <w:r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"/>
              </w:rPr>
              <w:t>A</w:t>
            </w:r>
            <w:r w:rsidRPr="00B0564F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"/>
              </w:rPr>
              <w:t xml:space="preserve">mbiental y </w:t>
            </w:r>
            <w:r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"/>
              </w:rPr>
              <w:t>C</w:t>
            </w:r>
            <w:r w:rsidRPr="00B0564F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"/>
              </w:rPr>
              <w:t>omunitaria</w:t>
            </w:r>
          </w:p>
        </w:tc>
        <w:tc>
          <w:tcPr>
            <w:tcW w:w="1386" w:type="dxa"/>
            <w:vMerge/>
            <w:shd w:val="clear" w:color="auto" w:fill="D9D9D9" w:themeFill="background1" w:themeFillShade="D9"/>
          </w:tcPr>
          <w:p w:rsidR="00B345FE" w:rsidRPr="00B345FE" w:rsidRDefault="00B345FE" w:rsidP="00B345FE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"/>
              </w:rPr>
            </w:pPr>
          </w:p>
        </w:tc>
      </w:tr>
      <w:tr w:rsidR="00B345FE" w:rsidRPr="00B345FE" w:rsidTr="00F80F35">
        <w:tc>
          <w:tcPr>
            <w:tcW w:w="7668" w:type="dxa"/>
            <w:shd w:val="clear" w:color="auto" w:fill="auto"/>
          </w:tcPr>
          <w:p w:rsidR="00B345FE" w:rsidRPr="00B345FE" w:rsidRDefault="00143528" w:rsidP="00B345FE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</w:pPr>
            <w:r w:rsidRPr="00143528"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  <w:t>3.1.1 Diagnóstico socioambiental del entorno local</w:t>
            </w:r>
          </w:p>
        </w:tc>
        <w:tc>
          <w:tcPr>
            <w:tcW w:w="1386" w:type="dxa"/>
            <w:shd w:val="clear" w:color="auto" w:fill="auto"/>
          </w:tcPr>
          <w:p w:rsidR="00B345FE" w:rsidRPr="00B345FE" w:rsidRDefault="00B345FE" w:rsidP="00B345F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"/>
              </w:rPr>
            </w:pPr>
          </w:p>
        </w:tc>
      </w:tr>
      <w:tr w:rsidR="00B345FE" w:rsidRPr="00B345FE" w:rsidTr="00F80F35">
        <w:tc>
          <w:tcPr>
            <w:tcW w:w="7668" w:type="dxa"/>
            <w:shd w:val="clear" w:color="auto" w:fill="auto"/>
          </w:tcPr>
          <w:p w:rsidR="00B345FE" w:rsidRPr="00B345FE" w:rsidRDefault="00B345FE" w:rsidP="0034267E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</w:pPr>
            <w:r w:rsidRPr="00B345FE"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  <w:t xml:space="preserve">3.1.2 </w:t>
            </w:r>
            <w:r w:rsidR="0034267E"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  <w:t>Alianzas colaborativas</w:t>
            </w:r>
          </w:p>
        </w:tc>
        <w:tc>
          <w:tcPr>
            <w:tcW w:w="1386" w:type="dxa"/>
            <w:shd w:val="clear" w:color="auto" w:fill="auto"/>
          </w:tcPr>
          <w:p w:rsidR="00B345FE" w:rsidRPr="00B345FE" w:rsidRDefault="00B345FE" w:rsidP="00B345F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"/>
              </w:rPr>
            </w:pPr>
          </w:p>
        </w:tc>
      </w:tr>
      <w:tr w:rsidR="00B345FE" w:rsidRPr="00B345FE" w:rsidTr="0008046B">
        <w:tc>
          <w:tcPr>
            <w:tcW w:w="7668" w:type="dxa"/>
            <w:shd w:val="clear" w:color="auto" w:fill="auto"/>
          </w:tcPr>
          <w:p w:rsidR="00B345FE" w:rsidRPr="00B345FE" w:rsidRDefault="00B345FE" w:rsidP="00B345FE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"/>
              </w:rPr>
            </w:pPr>
            <w:r w:rsidRPr="00B345FE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"/>
              </w:rPr>
              <w:t>3.2 Línea Acciones Ambientales</w:t>
            </w:r>
          </w:p>
        </w:tc>
        <w:tc>
          <w:tcPr>
            <w:tcW w:w="1386" w:type="dxa"/>
            <w:shd w:val="clear" w:color="auto" w:fill="D9D9D9" w:themeFill="background1" w:themeFillShade="D9"/>
          </w:tcPr>
          <w:p w:rsidR="00B345FE" w:rsidRPr="00B345FE" w:rsidRDefault="00B345FE" w:rsidP="00B345F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"/>
              </w:rPr>
            </w:pPr>
          </w:p>
        </w:tc>
      </w:tr>
      <w:tr w:rsidR="00B345FE" w:rsidRPr="00B345FE" w:rsidTr="00F80F35">
        <w:tc>
          <w:tcPr>
            <w:tcW w:w="7668" w:type="dxa"/>
            <w:shd w:val="clear" w:color="auto" w:fill="auto"/>
          </w:tcPr>
          <w:p w:rsidR="00B345FE" w:rsidRPr="00B345FE" w:rsidRDefault="00B345FE" w:rsidP="00B345FE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</w:pPr>
            <w:r w:rsidRPr="00B345FE"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  <w:t>3.2.1 Difusión ambiental y promoción de la sustentabilidad</w:t>
            </w:r>
          </w:p>
        </w:tc>
        <w:tc>
          <w:tcPr>
            <w:tcW w:w="1386" w:type="dxa"/>
            <w:shd w:val="clear" w:color="auto" w:fill="auto"/>
          </w:tcPr>
          <w:p w:rsidR="00B345FE" w:rsidRPr="00B345FE" w:rsidRDefault="00B345FE" w:rsidP="00B345F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"/>
              </w:rPr>
            </w:pPr>
          </w:p>
        </w:tc>
      </w:tr>
      <w:tr w:rsidR="00B345FE" w:rsidRPr="00B345FE" w:rsidTr="00F80F35">
        <w:tc>
          <w:tcPr>
            <w:tcW w:w="7668" w:type="dxa"/>
            <w:tcBorders>
              <w:bottom w:val="single" w:sz="8" w:space="0" w:color="4F81BD"/>
            </w:tcBorders>
            <w:shd w:val="clear" w:color="auto" w:fill="auto"/>
          </w:tcPr>
          <w:p w:rsidR="00B345FE" w:rsidRPr="00B345FE" w:rsidRDefault="00143528" w:rsidP="00B345FE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</w:pPr>
            <w:r w:rsidRPr="00143528"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  <w:t>3.2.2 Mejoramiento ambiental del entorno del establecimiento</w:t>
            </w:r>
          </w:p>
        </w:tc>
        <w:tc>
          <w:tcPr>
            <w:tcW w:w="1386" w:type="dxa"/>
            <w:tcBorders>
              <w:bottom w:val="single" w:sz="8" w:space="0" w:color="4F81BD"/>
            </w:tcBorders>
            <w:shd w:val="clear" w:color="auto" w:fill="auto"/>
          </w:tcPr>
          <w:p w:rsidR="00B345FE" w:rsidRPr="00B345FE" w:rsidRDefault="00B345FE" w:rsidP="00B345F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"/>
              </w:rPr>
            </w:pPr>
          </w:p>
        </w:tc>
      </w:tr>
      <w:tr w:rsidR="00B345FE" w:rsidRPr="00B345FE" w:rsidTr="0008046B">
        <w:tc>
          <w:tcPr>
            <w:tcW w:w="7668" w:type="dxa"/>
            <w:tcBorders>
              <w:bottom w:val="single" w:sz="8" w:space="0" w:color="4F81BD"/>
            </w:tcBorders>
            <w:shd w:val="clear" w:color="auto" w:fill="548DD4"/>
          </w:tcPr>
          <w:p w:rsidR="00B345FE" w:rsidRPr="00B345FE" w:rsidRDefault="00B345FE" w:rsidP="00B345FE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color w:val="FFFFFF"/>
                <w:sz w:val="20"/>
                <w:szCs w:val="20"/>
                <w:lang w:val="es-ES"/>
              </w:rPr>
            </w:pPr>
            <w:r w:rsidRPr="00B345FE">
              <w:rPr>
                <w:rFonts w:asciiTheme="minorHAnsi" w:eastAsia="Times New Roman" w:hAnsiTheme="minorHAnsi" w:cs="Arial"/>
                <w:b/>
                <w:bCs/>
                <w:color w:val="FFFFFF"/>
                <w:sz w:val="20"/>
                <w:szCs w:val="20"/>
                <w:lang w:val="es-ES"/>
              </w:rPr>
              <w:t xml:space="preserve">                                                                                                             Total Ámbito 3</w:t>
            </w:r>
          </w:p>
        </w:tc>
        <w:tc>
          <w:tcPr>
            <w:tcW w:w="1386" w:type="dxa"/>
            <w:tcBorders>
              <w:bottom w:val="single" w:sz="8" w:space="0" w:color="4F81BD"/>
            </w:tcBorders>
            <w:shd w:val="clear" w:color="auto" w:fill="FFFFFF" w:themeFill="background1"/>
          </w:tcPr>
          <w:p w:rsidR="00B345FE" w:rsidRPr="0008046B" w:rsidRDefault="00B345FE" w:rsidP="00B345F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"/>
              </w:rPr>
            </w:pPr>
          </w:p>
        </w:tc>
      </w:tr>
      <w:tr w:rsidR="00B345FE" w:rsidRPr="00B345FE" w:rsidTr="00F80F35">
        <w:trPr>
          <w:trHeight w:val="115"/>
        </w:trPr>
        <w:tc>
          <w:tcPr>
            <w:tcW w:w="7668" w:type="dxa"/>
            <w:tcBorders>
              <w:top w:val="single" w:sz="8" w:space="0" w:color="4F81BD"/>
              <w:left w:val="single" w:sz="8" w:space="0" w:color="FFFFFF"/>
              <w:bottom w:val="single" w:sz="8" w:space="0" w:color="4F81BD"/>
              <w:right w:val="single" w:sz="8" w:space="0" w:color="FFFFFF"/>
            </w:tcBorders>
            <w:shd w:val="clear" w:color="auto" w:fill="FFFFFF"/>
          </w:tcPr>
          <w:p w:rsidR="00B345FE" w:rsidRPr="00B345FE" w:rsidRDefault="00B345FE" w:rsidP="00B345FE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386" w:type="dxa"/>
            <w:tcBorders>
              <w:top w:val="single" w:sz="8" w:space="0" w:color="4F81BD"/>
              <w:left w:val="single" w:sz="8" w:space="0" w:color="FFFFFF"/>
              <w:bottom w:val="single" w:sz="8" w:space="0" w:color="4F81BD"/>
              <w:right w:val="single" w:sz="8" w:space="0" w:color="FFFFFF"/>
            </w:tcBorders>
            <w:shd w:val="clear" w:color="auto" w:fill="FFFFFF"/>
          </w:tcPr>
          <w:p w:rsidR="00B345FE" w:rsidRPr="00B345FE" w:rsidRDefault="00B345FE" w:rsidP="00B345FE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"/>
              </w:rPr>
            </w:pPr>
          </w:p>
        </w:tc>
      </w:tr>
      <w:tr w:rsidR="00B345FE" w:rsidRPr="00B345FE" w:rsidTr="0008046B">
        <w:trPr>
          <w:trHeight w:val="515"/>
        </w:trPr>
        <w:tc>
          <w:tcPr>
            <w:tcW w:w="7668" w:type="dxa"/>
            <w:tcBorders>
              <w:top w:val="single" w:sz="8" w:space="0" w:color="4F81BD"/>
            </w:tcBorders>
            <w:shd w:val="clear" w:color="auto" w:fill="548DD4"/>
            <w:vAlign w:val="center"/>
          </w:tcPr>
          <w:p w:rsidR="00B345FE" w:rsidRPr="00B345FE" w:rsidRDefault="00B345FE" w:rsidP="00B345FE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b/>
                <w:bCs/>
                <w:color w:val="FFFFFF"/>
                <w:sz w:val="20"/>
                <w:szCs w:val="20"/>
                <w:lang w:val="es-ES"/>
              </w:rPr>
            </w:pPr>
            <w:r w:rsidRPr="00B345FE">
              <w:rPr>
                <w:rFonts w:asciiTheme="minorHAnsi" w:eastAsia="Times New Roman" w:hAnsiTheme="minorHAnsi" w:cs="Arial"/>
                <w:b/>
                <w:bCs/>
                <w:color w:val="FFFFFF"/>
                <w:sz w:val="20"/>
                <w:szCs w:val="20"/>
                <w:lang w:val="es-ES"/>
              </w:rPr>
              <w:t>PUNTAJE TOTAL</w:t>
            </w:r>
          </w:p>
        </w:tc>
        <w:tc>
          <w:tcPr>
            <w:tcW w:w="1386" w:type="dxa"/>
            <w:tcBorders>
              <w:top w:val="single" w:sz="8" w:space="0" w:color="4F81BD"/>
            </w:tcBorders>
            <w:shd w:val="clear" w:color="auto" w:fill="FFFFFF" w:themeFill="background1"/>
            <w:vAlign w:val="center"/>
          </w:tcPr>
          <w:p w:rsidR="00B345FE" w:rsidRPr="0008046B" w:rsidRDefault="00B345FE" w:rsidP="00B345F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"/>
              </w:rPr>
            </w:pPr>
          </w:p>
        </w:tc>
      </w:tr>
    </w:tbl>
    <w:p w:rsidR="00B345FE" w:rsidRPr="00406376" w:rsidRDefault="00B345FE" w:rsidP="00406376">
      <w:pPr>
        <w:rPr>
          <w:rFonts w:asciiTheme="minorHAnsi" w:hAnsiTheme="minorHAnsi" w:cs="Arial"/>
          <w:b/>
          <w:sz w:val="20"/>
          <w:szCs w:val="20"/>
          <w:lang w:val="es-ES"/>
        </w:rPr>
      </w:pPr>
    </w:p>
    <w:p w:rsidR="00406376" w:rsidRPr="00406376" w:rsidRDefault="00406376" w:rsidP="00CF5924">
      <w:pPr>
        <w:jc w:val="center"/>
        <w:rPr>
          <w:rFonts w:asciiTheme="minorHAnsi" w:hAnsiTheme="minorHAnsi" w:cstheme="minorHAnsi"/>
          <w:b/>
          <w:sz w:val="20"/>
          <w:szCs w:val="20"/>
          <w:lang w:val="es-ES"/>
        </w:rPr>
      </w:pPr>
    </w:p>
    <w:p w:rsidR="00B2490E" w:rsidRDefault="00B2490E" w:rsidP="00CF5924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B2490E" w:rsidRDefault="00B2490E" w:rsidP="00CF5924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0651BF" w:rsidRPr="000651BF" w:rsidRDefault="00520B49" w:rsidP="000651BF">
      <w:pPr>
        <w:spacing w:after="0" w:line="240" w:lineRule="auto"/>
        <w:rPr>
          <w:rFonts w:asciiTheme="minorHAnsi" w:eastAsia="Times New Roman" w:hAnsiTheme="minorHAnsi" w:cs="Arial"/>
          <w:b/>
          <w:sz w:val="20"/>
          <w:szCs w:val="20"/>
          <w:lang w:val="es-ES"/>
        </w:rPr>
      </w:pPr>
      <w:r>
        <w:rPr>
          <w:rFonts w:asciiTheme="minorHAnsi" w:eastAsia="Times New Roman" w:hAnsiTheme="minorHAnsi" w:cs="Arial"/>
          <w:b/>
          <w:sz w:val="20"/>
          <w:szCs w:val="20"/>
          <w:lang w:val="es-ES"/>
        </w:rPr>
        <w:lastRenderedPageBreak/>
        <w:t>3</w:t>
      </w:r>
      <w:r w:rsidR="000651BF" w:rsidRPr="000651BF">
        <w:rPr>
          <w:rFonts w:asciiTheme="minorHAnsi" w:eastAsia="Times New Roman" w:hAnsiTheme="minorHAnsi" w:cs="Arial"/>
          <w:b/>
          <w:sz w:val="20"/>
          <w:szCs w:val="20"/>
          <w:lang w:val="es-ES"/>
        </w:rPr>
        <w:t>.- Hallazgos encontrados:</w:t>
      </w:r>
    </w:p>
    <w:p w:rsidR="000651BF" w:rsidRPr="000651BF" w:rsidRDefault="000651BF" w:rsidP="000651BF">
      <w:pPr>
        <w:spacing w:after="0" w:line="240" w:lineRule="auto"/>
        <w:rPr>
          <w:rFonts w:asciiTheme="minorHAnsi" w:eastAsia="Times New Roman" w:hAnsiTheme="minorHAnsi" w:cs="Arial"/>
          <w:b/>
          <w:sz w:val="20"/>
          <w:szCs w:val="20"/>
          <w:lang w:val="es-ES"/>
        </w:rPr>
      </w:pPr>
    </w:p>
    <w:p w:rsidR="000651BF" w:rsidRPr="000651BF" w:rsidRDefault="000651BF" w:rsidP="000651BF">
      <w:pPr>
        <w:spacing w:after="0" w:line="240" w:lineRule="auto"/>
        <w:jc w:val="both"/>
        <w:rPr>
          <w:rFonts w:asciiTheme="minorHAnsi" w:eastAsia="Times New Roman" w:hAnsiTheme="minorHAnsi" w:cs="Arial"/>
          <w:sz w:val="20"/>
          <w:szCs w:val="20"/>
          <w:lang w:val="es-ES"/>
        </w:rPr>
      </w:pPr>
      <w:r>
        <w:rPr>
          <w:rFonts w:asciiTheme="minorHAnsi" w:eastAsia="Times New Roman" w:hAnsiTheme="minorHAnsi" w:cs="Arial"/>
          <w:sz w:val="20"/>
          <w:szCs w:val="20"/>
          <w:lang w:val="es-ES"/>
        </w:rPr>
        <w:t xml:space="preserve">El </w:t>
      </w:r>
      <w:r w:rsidRPr="000651BF">
        <w:rPr>
          <w:rFonts w:asciiTheme="minorHAnsi" w:eastAsia="Times New Roman" w:hAnsiTheme="minorHAnsi" w:cs="Arial"/>
          <w:sz w:val="20"/>
          <w:szCs w:val="20"/>
          <w:lang w:val="es-ES"/>
        </w:rPr>
        <w:t>auditor</w:t>
      </w:r>
      <w:r>
        <w:rPr>
          <w:rFonts w:asciiTheme="minorHAnsi" w:eastAsia="Times New Roman" w:hAnsiTheme="minorHAnsi" w:cs="Arial"/>
          <w:sz w:val="20"/>
          <w:szCs w:val="20"/>
          <w:lang w:val="es-ES"/>
        </w:rPr>
        <w:t>(a)</w:t>
      </w:r>
      <w:r w:rsidRPr="000651BF">
        <w:rPr>
          <w:rFonts w:asciiTheme="minorHAnsi" w:eastAsia="Times New Roman" w:hAnsiTheme="minorHAnsi" w:cs="Arial"/>
          <w:sz w:val="20"/>
          <w:szCs w:val="20"/>
          <w:lang w:val="es-ES"/>
        </w:rPr>
        <w:t xml:space="preserve"> realizó un proceso de auditoría enfocado a determinar los niveles de implementación de los estándares que conforman el sistema SNCAE. El método de auditoría usado fue: entrevista, observaciones de las actividades y la revisión de documentos y registros.</w:t>
      </w:r>
    </w:p>
    <w:p w:rsidR="000651BF" w:rsidRPr="000651BF" w:rsidRDefault="000651BF" w:rsidP="000651BF">
      <w:pPr>
        <w:spacing w:after="0" w:line="240" w:lineRule="auto"/>
        <w:rPr>
          <w:rFonts w:asciiTheme="minorHAnsi" w:eastAsia="Times New Roman" w:hAnsiTheme="minorHAnsi" w:cs="Arial"/>
          <w:b/>
          <w:sz w:val="20"/>
          <w:szCs w:val="20"/>
          <w:lang w:val="es-ES"/>
        </w:rPr>
      </w:pPr>
    </w:p>
    <w:tbl>
      <w:tblPr>
        <w:tblpPr w:leftFromText="141" w:rightFromText="141" w:vertAnchor="text" w:horzAnchor="margin" w:tblpY="66"/>
        <w:tblW w:w="8923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1E0"/>
      </w:tblPr>
      <w:tblGrid>
        <w:gridCol w:w="2188"/>
        <w:gridCol w:w="2173"/>
        <w:gridCol w:w="2126"/>
        <w:gridCol w:w="2436"/>
      </w:tblGrid>
      <w:tr w:rsidR="000651BF" w:rsidRPr="000651BF" w:rsidTr="00F80F35">
        <w:tc>
          <w:tcPr>
            <w:tcW w:w="8923" w:type="dxa"/>
            <w:gridSpan w:val="4"/>
            <w:shd w:val="clear" w:color="auto" w:fill="4F81BD"/>
          </w:tcPr>
          <w:p w:rsidR="000651BF" w:rsidRPr="000651BF" w:rsidRDefault="000651BF" w:rsidP="000651BF">
            <w:pPr>
              <w:spacing w:before="40" w:after="4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FFFFFF"/>
                <w:sz w:val="20"/>
                <w:szCs w:val="20"/>
                <w:lang w:val="es-ES"/>
              </w:rPr>
            </w:pPr>
            <w:r w:rsidRPr="000651BF">
              <w:rPr>
                <w:rFonts w:asciiTheme="minorHAnsi" w:eastAsia="Times New Roman" w:hAnsiTheme="minorHAnsi" w:cs="Arial"/>
                <w:b/>
                <w:bCs/>
                <w:color w:val="FFFFFF"/>
                <w:sz w:val="20"/>
                <w:szCs w:val="20"/>
                <w:lang w:val="es-ES"/>
              </w:rPr>
              <w:t>CLASIFICACIÓN DE LOS HALLAZGOS POR MAGNITUD</w:t>
            </w:r>
          </w:p>
        </w:tc>
      </w:tr>
      <w:tr w:rsidR="000651BF" w:rsidRPr="000651BF" w:rsidTr="00F80F35">
        <w:tc>
          <w:tcPr>
            <w:tcW w:w="218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651BF" w:rsidRPr="000651BF" w:rsidRDefault="000651BF" w:rsidP="000651BF">
            <w:pPr>
              <w:spacing w:before="40" w:after="4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"/>
              </w:rPr>
            </w:pPr>
            <w:r w:rsidRPr="000651BF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"/>
              </w:rPr>
              <w:t xml:space="preserve">No conformidad </w:t>
            </w:r>
          </w:p>
          <w:p w:rsidR="000651BF" w:rsidRPr="000651BF" w:rsidRDefault="000651BF" w:rsidP="000651BF">
            <w:pPr>
              <w:spacing w:before="40" w:after="4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"/>
              </w:rPr>
            </w:pPr>
            <w:r w:rsidRPr="000651BF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"/>
              </w:rPr>
              <w:t>(NC)</w:t>
            </w:r>
          </w:p>
        </w:tc>
        <w:tc>
          <w:tcPr>
            <w:tcW w:w="2173" w:type="dxa"/>
            <w:tcBorders>
              <w:top w:val="single" w:sz="8" w:space="0" w:color="4F81BD"/>
              <w:left w:val="single" w:sz="8" w:space="0" w:color="4F81BD"/>
              <w:bottom w:val="double" w:sz="6" w:space="0" w:color="4F81BD"/>
              <w:right w:val="single" w:sz="8" w:space="0" w:color="4F81BD"/>
            </w:tcBorders>
            <w:shd w:val="clear" w:color="auto" w:fill="auto"/>
          </w:tcPr>
          <w:p w:rsidR="000651BF" w:rsidRPr="000651BF" w:rsidRDefault="000651BF" w:rsidP="000651BF">
            <w:pPr>
              <w:spacing w:before="40" w:after="40" w:line="240" w:lineRule="auto"/>
              <w:jc w:val="center"/>
              <w:rPr>
                <w:rFonts w:asciiTheme="minorHAnsi" w:eastAsia="Times New Roman" w:hAnsiTheme="minorHAnsi" w:cs="Arial"/>
                <w:b/>
                <w:sz w:val="20"/>
                <w:szCs w:val="20"/>
                <w:lang w:val="es-ES"/>
              </w:rPr>
            </w:pPr>
            <w:r w:rsidRPr="000651BF">
              <w:rPr>
                <w:rFonts w:asciiTheme="minorHAnsi" w:eastAsia="Times New Roman" w:hAnsiTheme="minorHAnsi" w:cs="Arial"/>
                <w:b/>
                <w:sz w:val="20"/>
                <w:szCs w:val="20"/>
                <w:lang w:val="es-ES"/>
              </w:rPr>
              <w:t xml:space="preserve">Observación  </w:t>
            </w:r>
          </w:p>
          <w:p w:rsidR="000651BF" w:rsidRPr="000651BF" w:rsidRDefault="000651BF" w:rsidP="000651BF">
            <w:pPr>
              <w:spacing w:before="40" w:after="40" w:line="240" w:lineRule="auto"/>
              <w:jc w:val="center"/>
              <w:rPr>
                <w:rFonts w:asciiTheme="minorHAnsi" w:eastAsia="Times New Roman" w:hAnsiTheme="minorHAnsi" w:cs="Arial"/>
                <w:b/>
                <w:sz w:val="20"/>
                <w:szCs w:val="20"/>
                <w:lang w:val="es-ES"/>
              </w:rPr>
            </w:pPr>
            <w:r w:rsidRPr="000651BF">
              <w:rPr>
                <w:rFonts w:asciiTheme="minorHAnsi" w:eastAsia="Times New Roman" w:hAnsiTheme="minorHAnsi" w:cs="Arial"/>
                <w:b/>
                <w:sz w:val="20"/>
                <w:szCs w:val="20"/>
                <w:lang w:val="es-ES"/>
              </w:rPr>
              <w:t>(OBS)</w:t>
            </w:r>
          </w:p>
        </w:tc>
        <w:tc>
          <w:tcPr>
            <w:tcW w:w="2126" w:type="dxa"/>
            <w:tcBorders>
              <w:top w:val="single" w:sz="8" w:space="0" w:color="4F81BD"/>
              <w:left w:val="single" w:sz="8" w:space="0" w:color="4F81BD"/>
              <w:bottom w:val="double" w:sz="6" w:space="0" w:color="4F81BD"/>
              <w:right w:val="single" w:sz="8" w:space="0" w:color="4F81BD"/>
            </w:tcBorders>
            <w:shd w:val="clear" w:color="auto" w:fill="auto"/>
          </w:tcPr>
          <w:p w:rsidR="000651BF" w:rsidRPr="000651BF" w:rsidRDefault="002F7DDE" w:rsidP="000651BF">
            <w:pPr>
              <w:spacing w:before="40" w:after="40" w:line="240" w:lineRule="auto"/>
              <w:jc w:val="center"/>
              <w:rPr>
                <w:rFonts w:asciiTheme="minorHAnsi" w:eastAsia="Times New Roman" w:hAnsiTheme="minorHAnsi" w:cs="Arial"/>
                <w:b/>
                <w:sz w:val="20"/>
                <w:szCs w:val="20"/>
                <w:lang w:val="es-ES"/>
              </w:rPr>
            </w:pPr>
            <w:r>
              <w:rPr>
                <w:rFonts w:asciiTheme="minorHAnsi" w:eastAsia="Times New Roman" w:hAnsiTheme="minorHAnsi" w:cs="Arial"/>
                <w:b/>
                <w:sz w:val="20"/>
                <w:szCs w:val="20"/>
                <w:lang w:val="es-ES"/>
              </w:rPr>
              <w:t>Oportunidad de Mejora (OM</w:t>
            </w:r>
            <w:r w:rsidR="000651BF" w:rsidRPr="000651BF">
              <w:rPr>
                <w:rFonts w:asciiTheme="minorHAnsi" w:eastAsia="Times New Roman" w:hAnsiTheme="minorHAnsi" w:cs="Arial"/>
                <w:b/>
                <w:sz w:val="20"/>
                <w:szCs w:val="20"/>
                <w:lang w:val="es-ES"/>
              </w:rPr>
              <w:t>)</w:t>
            </w:r>
          </w:p>
        </w:tc>
        <w:tc>
          <w:tcPr>
            <w:tcW w:w="2436" w:type="dxa"/>
            <w:tcBorders>
              <w:top w:val="single" w:sz="8" w:space="0" w:color="4F81BD"/>
              <w:left w:val="single" w:sz="8" w:space="0" w:color="4F81BD"/>
              <w:bottom w:val="double" w:sz="6" w:space="0" w:color="4F81BD"/>
              <w:right w:val="single" w:sz="8" w:space="0" w:color="4F81BD"/>
            </w:tcBorders>
            <w:shd w:val="clear" w:color="auto" w:fill="auto"/>
          </w:tcPr>
          <w:p w:rsidR="000651BF" w:rsidRPr="000651BF" w:rsidRDefault="000651BF" w:rsidP="000651BF">
            <w:pPr>
              <w:spacing w:before="40" w:after="4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"/>
              </w:rPr>
            </w:pPr>
            <w:r w:rsidRPr="000651BF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"/>
              </w:rPr>
              <w:t xml:space="preserve">Buena Práctica </w:t>
            </w:r>
          </w:p>
          <w:p w:rsidR="000651BF" w:rsidRPr="000651BF" w:rsidRDefault="000651BF" w:rsidP="000651BF">
            <w:pPr>
              <w:spacing w:before="40" w:after="4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"/>
              </w:rPr>
            </w:pPr>
            <w:r w:rsidRPr="000651BF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"/>
              </w:rPr>
              <w:t>(BP)</w:t>
            </w:r>
          </w:p>
        </w:tc>
      </w:tr>
      <w:tr w:rsidR="000651BF" w:rsidRPr="000651BF" w:rsidTr="00F80F35">
        <w:tc>
          <w:tcPr>
            <w:tcW w:w="2188" w:type="dxa"/>
            <w:tcBorders>
              <w:top w:val="double" w:sz="6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651BF" w:rsidRPr="000651BF" w:rsidRDefault="000651BF" w:rsidP="000651BF">
            <w:pPr>
              <w:spacing w:before="40" w:after="40" w:line="240" w:lineRule="auto"/>
              <w:jc w:val="center"/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</w:pPr>
            <w:r w:rsidRPr="000651BF"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  <w:t>Hallazgo mayor que hace peligrar el éxito de una buena gestión ambiental en el Establecimiento.</w:t>
            </w:r>
          </w:p>
        </w:tc>
        <w:tc>
          <w:tcPr>
            <w:tcW w:w="2173" w:type="dxa"/>
            <w:tcBorders>
              <w:top w:val="double" w:sz="6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651BF" w:rsidRPr="000651BF" w:rsidRDefault="000651BF" w:rsidP="000651BF">
            <w:pPr>
              <w:spacing w:before="40" w:after="40" w:line="240" w:lineRule="auto"/>
              <w:jc w:val="center"/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</w:pPr>
            <w:r w:rsidRPr="000651BF"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  <w:t>Hallazgo que afecta un buen desempeño ambiental del establecimiento.</w:t>
            </w:r>
          </w:p>
        </w:tc>
        <w:tc>
          <w:tcPr>
            <w:tcW w:w="2126" w:type="dxa"/>
            <w:tcBorders>
              <w:top w:val="double" w:sz="6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651BF" w:rsidRPr="000651BF" w:rsidRDefault="000651BF" w:rsidP="000651BF">
            <w:pPr>
              <w:spacing w:before="40" w:after="40" w:line="240" w:lineRule="auto"/>
              <w:jc w:val="center"/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</w:pPr>
            <w:r w:rsidRPr="000651BF"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  <w:t>Elemento que el auditor detecta como mejora potencial.</w:t>
            </w:r>
          </w:p>
        </w:tc>
        <w:tc>
          <w:tcPr>
            <w:tcW w:w="2436" w:type="dxa"/>
            <w:tcBorders>
              <w:top w:val="double" w:sz="6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651BF" w:rsidRPr="000651BF" w:rsidRDefault="000651BF" w:rsidP="000651BF">
            <w:pPr>
              <w:spacing w:before="40" w:after="40" w:line="240" w:lineRule="auto"/>
              <w:jc w:val="center"/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</w:pPr>
            <w:r w:rsidRPr="000651BF"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  <w:t>Práctica o procedimiento innovador implementado por el establecimiento no declarado en informes anteriores.</w:t>
            </w:r>
          </w:p>
        </w:tc>
      </w:tr>
    </w:tbl>
    <w:p w:rsidR="000651BF" w:rsidRPr="000651BF" w:rsidRDefault="000651BF" w:rsidP="000651BF">
      <w:pPr>
        <w:spacing w:after="0" w:line="240" w:lineRule="auto"/>
        <w:rPr>
          <w:rFonts w:asciiTheme="minorHAnsi" w:eastAsia="Times New Roman" w:hAnsiTheme="minorHAnsi" w:cs="Arial"/>
          <w:b/>
          <w:sz w:val="20"/>
          <w:szCs w:val="20"/>
          <w:lang w:val="es-ES"/>
        </w:rPr>
      </w:pPr>
    </w:p>
    <w:p w:rsidR="000651BF" w:rsidRPr="000651BF" w:rsidRDefault="000651BF" w:rsidP="000651BF">
      <w:pPr>
        <w:spacing w:after="0" w:line="240" w:lineRule="auto"/>
        <w:rPr>
          <w:rFonts w:asciiTheme="minorHAnsi" w:eastAsia="Times New Roman" w:hAnsiTheme="minorHAnsi" w:cs="Arial"/>
          <w:b/>
          <w:sz w:val="20"/>
          <w:szCs w:val="20"/>
          <w:lang w:val="es-ES"/>
        </w:rPr>
      </w:pPr>
    </w:p>
    <w:tbl>
      <w:tblPr>
        <w:tblW w:w="901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A0"/>
      </w:tblPr>
      <w:tblGrid>
        <w:gridCol w:w="2660"/>
        <w:gridCol w:w="5245"/>
        <w:gridCol w:w="1113"/>
      </w:tblGrid>
      <w:tr w:rsidR="000651BF" w:rsidRPr="000651BF" w:rsidTr="00F80F35">
        <w:tc>
          <w:tcPr>
            <w:tcW w:w="2660" w:type="dxa"/>
            <w:tcBorders>
              <w:top w:val="single" w:sz="8" w:space="0" w:color="4F81BD"/>
              <w:right w:val="single" w:sz="8" w:space="0" w:color="4F81BD"/>
            </w:tcBorders>
            <w:shd w:val="clear" w:color="auto" w:fill="4F81BD"/>
            <w:vAlign w:val="center"/>
          </w:tcPr>
          <w:p w:rsidR="000651BF" w:rsidRPr="000651BF" w:rsidRDefault="000651BF" w:rsidP="000651B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FFFFFF"/>
                <w:sz w:val="20"/>
                <w:szCs w:val="20"/>
                <w:lang w:val="es-ES"/>
              </w:rPr>
            </w:pPr>
            <w:r w:rsidRPr="000651BF">
              <w:rPr>
                <w:rFonts w:asciiTheme="minorHAnsi" w:eastAsia="Times New Roman" w:hAnsiTheme="minorHAnsi" w:cs="Arial"/>
                <w:b/>
                <w:bCs/>
                <w:color w:val="FFFFFF"/>
                <w:sz w:val="20"/>
                <w:szCs w:val="20"/>
                <w:lang w:val="es-ES"/>
              </w:rPr>
              <w:t>Criterio</w:t>
            </w:r>
          </w:p>
          <w:p w:rsidR="000651BF" w:rsidRPr="000651BF" w:rsidRDefault="000651BF" w:rsidP="000651B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FFFFFF"/>
                <w:sz w:val="20"/>
                <w:szCs w:val="20"/>
                <w:lang w:val="es-ES"/>
              </w:rPr>
            </w:pPr>
          </w:p>
        </w:tc>
        <w:tc>
          <w:tcPr>
            <w:tcW w:w="5245" w:type="dxa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4F81BD"/>
            <w:vAlign w:val="center"/>
          </w:tcPr>
          <w:p w:rsidR="000651BF" w:rsidRPr="000651BF" w:rsidRDefault="000651BF" w:rsidP="000651B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FFFFFF"/>
                <w:sz w:val="20"/>
                <w:szCs w:val="20"/>
                <w:lang w:val="es-ES"/>
              </w:rPr>
            </w:pPr>
            <w:r w:rsidRPr="000651BF">
              <w:rPr>
                <w:rFonts w:asciiTheme="minorHAnsi" w:eastAsia="Times New Roman" w:hAnsiTheme="minorHAnsi" w:cs="Arial"/>
                <w:b/>
                <w:bCs/>
                <w:color w:val="FFFFFF"/>
                <w:sz w:val="20"/>
                <w:szCs w:val="20"/>
                <w:lang w:val="es-ES"/>
              </w:rPr>
              <w:t>Descripción del Hallazgo</w:t>
            </w:r>
          </w:p>
        </w:tc>
        <w:tc>
          <w:tcPr>
            <w:tcW w:w="1113" w:type="dxa"/>
            <w:tcBorders>
              <w:top w:val="single" w:sz="8" w:space="0" w:color="4F81BD"/>
              <w:left w:val="single" w:sz="8" w:space="0" w:color="4F81BD"/>
            </w:tcBorders>
            <w:shd w:val="clear" w:color="auto" w:fill="4F81BD"/>
            <w:vAlign w:val="center"/>
          </w:tcPr>
          <w:p w:rsidR="000651BF" w:rsidRPr="000651BF" w:rsidRDefault="000651BF" w:rsidP="000651B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FFFFFF"/>
                <w:sz w:val="20"/>
                <w:szCs w:val="20"/>
                <w:lang w:val="es-ES"/>
              </w:rPr>
            </w:pPr>
            <w:r w:rsidRPr="000651BF">
              <w:rPr>
                <w:rFonts w:asciiTheme="minorHAnsi" w:eastAsia="Times New Roman" w:hAnsiTheme="minorHAnsi" w:cs="Arial"/>
                <w:b/>
                <w:bCs/>
                <w:color w:val="FFFFFF"/>
                <w:sz w:val="20"/>
                <w:szCs w:val="20"/>
                <w:lang w:val="es-ES"/>
              </w:rPr>
              <w:t>Magnitud del Hallazgo</w:t>
            </w:r>
          </w:p>
        </w:tc>
      </w:tr>
      <w:tr w:rsidR="000651BF" w:rsidRPr="000651BF" w:rsidTr="00F80F35">
        <w:trPr>
          <w:trHeight w:val="468"/>
        </w:trPr>
        <w:tc>
          <w:tcPr>
            <w:tcW w:w="9018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0651BF" w:rsidRPr="000651BF" w:rsidRDefault="000651BF" w:rsidP="000651BF">
            <w:pPr>
              <w:numPr>
                <w:ilvl w:val="1"/>
                <w:numId w:val="9"/>
              </w:num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"/>
              </w:rPr>
            </w:pPr>
            <w:r w:rsidRPr="000651BF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"/>
              </w:rPr>
              <w:t>Línea</w:t>
            </w:r>
            <w:r w:rsidR="00B33D94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"/>
              </w:rPr>
              <w:t xml:space="preserve"> de acción</w:t>
            </w:r>
            <w:r w:rsidRPr="000651BF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"/>
              </w:rPr>
              <w:t>: Integración Curricular</w:t>
            </w:r>
          </w:p>
        </w:tc>
      </w:tr>
      <w:tr w:rsidR="000651BF" w:rsidRPr="000651BF" w:rsidTr="00F80F35">
        <w:tc>
          <w:tcPr>
            <w:tcW w:w="2660" w:type="dxa"/>
            <w:tcBorders>
              <w:right w:val="single" w:sz="8" w:space="0" w:color="4F81BD"/>
            </w:tcBorders>
            <w:shd w:val="clear" w:color="auto" w:fill="auto"/>
            <w:vAlign w:val="center"/>
          </w:tcPr>
          <w:p w:rsidR="000651BF" w:rsidRPr="000651BF" w:rsidRDefault="00B33D94" w:rsidP="000651BF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</w:pPr>
            <w:r w:rsidRPr="00B33D94"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  <w:t>1.1.1 Presencia del componente ambiental en instrumentos de gestión educativa</w:t>
            </w:r>
            <w:r w:rsidRPr="00B33D94"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  <w:tab/>
            </w:r>
          </w:p>
        </w:tc>
        <w:tc>
          <w:tcPr>
            <w:tcW w:w="5245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0651BF" w:rsidRPr="000651BF" w:rsidRDefault="000651BF" w:rsidP="000651BF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val="es-ES"/>
              </w:rPr>
            </w:pPr>
          </w:p>
        </w:tc>
        <w:tc>
          <w:tcPr>
            <w:tcW w:w="1113" w:type="dxa"/>
            <w:tcBorders>
              <w:left w:val="single" w:sz="8" w:space="0" w:color="4F81BD"/>
            </w:tcBorders>
            <w:shd w:val="clear" w:color="auto" w:fill="auto"/>
          </w:tcPr>
          <w:p w:rsidR="000651BF" w:rsidRPr="000651BF" w:rsidRDefault="000651BF" w:rsidP="000651BF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val="es-ES"/>
              </w:rPr>
            </w:pPr>
          </w:p>
        </w:tc>
      </w:tr>
      <w:tr w:rsidR="000651BF" w:rsidRPr="000651BF" w:rsidTr="00F80F35">
        <w:trPr>
          <w:trHeight w:val="731"/>
        </w:trPr>
        <w:tc>
          <w:tcPr>
            <w:tcW w:w="26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0651BF" w:rsidRPr="000651BF" w:rsidRDefault="000651BF" w:rsidP="00C9202B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</w:pPr>
            <w:r w:rsidRPr="000651BF"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  <w:t xml:space="preserve">1.1.2 Estrategia de trabajo </w:t>
            </w:r>
            <w:r w:rsidR="00C9202B"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  <w:t>en</w:t>
            </w:r>
            <w:r w:rsidRPr="000651BF"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  <w:t xml:space="preserve"> aula</w:t>
            </w:r>
          </w:p>
        </w:tc>
        <w:tc>
          <w:tcPr>
            <w:tcW w:w="524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0651BF" w:rsidRPr="000651BF" w:rsidRDefault="000651BF" w:rsidP="000651BF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val="es-ES"/>
              </w:rPr>
            </w:pPr>
          </w:p>
        </w:tc>
        <w:tc>
          <w:tcPr>
            <w:tcW w:w="111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651BF" w:rsidRPr="000651BF" w:rsidRDefault="000651BF" w:rsidP="000651BF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val="es-ES"/>
              </w:rPr>
            </w:pPr>
          </w:p>
        </w:tc>
      </w:tr>
      <w:tr w:rsidR="000651BF" w:rsidRPr="000651BF" w:rsidTr="00F80F35">
        <w:trPr>
          <w:trHeight w:val="431"/>
        </w:trPr>
        <w:tc>
          <w:tcPr>
            <w:tcW w:w="9018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0651BF" w:rsidRPr="000651BF" w:rsidRDefault="000651BF" w:rsidP="000651B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"/>
              </w:rPr>
            </w:pPr>
            <w:r w:rsidRPr="000651BF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"/>
              </w:rPr>
              <w:t>1.2 Línea</w:t>
            </w:r>
            <w:r w:rsidR="00B33D94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"/>
              </w:rPr>
              <w:t xml:space="preserve"> de acción</w:t>
            </w:r>
            <w:r w:rsidRPr="000651BF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"/>
              </w:rPr>
              <w:t>: Prácticas Pedagógicas</w:t>
            </w:r>
          </w:p>
        </w:tc>
      </w:tr>
      <w:tr w:rsidR="00B33D94" w:rsidRPr="000651BF" w:rsidTr="00F83249">
        <w:trPr>
          <w:trHeight w:val="580"/>
        </w:trPr>
        <w:tc>
          <w:tcPr>
            <w:tcW w:w="2660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B33D94" w:rsidRPr="000651BF" w:rsidRDefault="00B33D94" w:rsidP="00F83249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</w:pPr>
            <w:r w:rsidRPr="00B33D94"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  <w:t>1.2.1 Actividades complementarias</w:t>
            </w:r>
          </w:p>
        </w:tc>
        <w:tc>
          <w:tcPr>
            <w:tcW w:w="524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B33D94" w:rsidRPr="000651BF" w:rsidRDefault="00B33D94" w:rsidP="00F83249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val="es-ES"/>
              </w:rPr>
            </w:pPr>
          </w:p>
        </w:tc>
        <w:tc>
          <w:tcPr>
            <w:tcW w:w="111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B33D94" w:rsidRPr="000651BF" w:rsidRDefault="00B33D94" w:rsidP="00F8324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ES"/>
              </w:rPr>
            </w:pPr>
          </w:p>
        </w:tc>
      </w:tr>
      <w:tr w:rsidR="00B33D94" w:rsidRPr="000651BF" w:rsidTr="00F83249">
        <w:trPr>
          <w:trHeight w:val="580"/>
        </w:trPr>
        <w:tc>
          <w:tcPr>
            <w:tcW w:w="2660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B33D94" w:rsidRPr="000651BF" w:rsidRDefault="00B33D94" w:rsidP="00C9202B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</w:pPr>
            <w:r w:rsidRPr="00B33D94"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  <w:t xml:space="preserve">1.2.2 Integración de la familia al proceso </w:t>
            </w:r>
            <w:r w:rsidR="00C9202B"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  <w:t>de educación ambiental</w:t>
            </w:r>
          </w:p>
        </w:tc>
        <w:tc>
          <w:tcPr>
            <w:tcW w:w="524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B33D94" w:rsidRPr="000651BF" w:rsidRDefault="00B33D94" w:rsidP="00F83249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val="es-ES"/>
              </w:rPr>
            </w:pPr>
          </w:p>
        </w:tc>
        <w:tc>
          <w:tcPr>
            <w:tcW w:w="111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B33D94" w:rsidRPr="000651BF" w:rsidRDefault="00B33D94" w:rsidP="00F8324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ES"/>
              </w:rPr>
            </w:pPr>
          </w:p>
        </w:tc>
      </w:tr>
      <w:tr w:rsidR="00B33D94" w:rsidRPr="000651BF" w:rsidTr="00F83249">
        <w:trPr>
          <w:trHeight w:val="580"/>
        </w:trPr>
        <w:tc>
          <w:tcPr>
            <w:tcW w:w="2660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B33D94" w:rsidRPr="000651BF" w:rsidRDefault="00B33D94" w:rsidP="00F83249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</w:pPr>
            <w:r w:rsidRPr="00B33D94"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  <w:t>1.2.3 Integración de contenidos de pertinencia cultural y socioambiental local</w:t>
            </w:r>
          </w:p>
        </w:tc>
        <w:tc>
          <w:tcPr>
            <w:tcW w:w="524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B33D94" w:rsidRPr="000651BF" w:rsidRDefault="00B33D94" w:rsidP="00F83249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val="es-ES"/>
              </w:rPr>
            </w:pPr>
          </w:p>
        </w:tc>
        <w:tc>
          <w:tcPr>
            <w:tcW w:w="111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B33D94" w:rsidRPr="000651BF" w:rsidRDefault="00B33D94" w:rsidP="00F8324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ES"/>
              </w:rPr>
            </w:pPr>
          </w:p>
        </w:tc>
      </w:tr>
      <w:tr w:rsidR="000651BF" w:rsidRPr="000651BF" w:rsidTr="00B33D94">
        <w:trPr>
          <w:trHeight w:val="757"/>
        </w:trPr>
        <w:tc>
          <w:tcPr>
            <w:tcW w:w="26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0651BF" w:rsidRPr="000651BF" w:rsidRDefault="00B33D94" w:rsidP="000651BF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</w:pPr>
            <w:r w:rsidRPr="00B33D94"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  <w:t xml:space="preserve">1.2.4 Educación </w:t>
            </w:r>
            <w:r w:rsidR="00C9202B"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  <w:t xml:space="preserve">ambiental </w:t>
            </w:r>
            <w:r w:rsidRPr="00B33D94"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  <w:t>al aire libre</w:t>
            </w:r>
          </w:p>
        </w:tc>
        <w:tc>
          <w:tcPr>
            <w:tcW w:w="524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0651BF" w:rsidRPr="000651BF" w:rsidRDefault="000651BF" w:rsidP="00B33D94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val="es-ES"/>
              </w:rPr>
            </w:pPr>
          </w:p>
        </w:tc>
        <w:tc>
          <w:tcPr>
            <w:tcW w:w="111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0651BF" w:rsidRPr="000651BF" w:rsidRDefault="000651BF" w:rsidP="000651B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ES"/>
              </w:rPr>
            </w:pPr>
          </w:p>
        </w:tc>
      </w:tr>
      <w:tr w:rsidR="000651BF" w:rsidRPr="000651BF" w:rsidTr="00F80F35">
        <w:trPr>
          <w:trHeight w:val="373"/>
        </w:trPr>
        <w:tc>
          <w:tcPr>
            <w:tcW w:w="9018" w:type="dxa"/>
            <w:gridSpan w:val="3"/>
            <w:shd w:val="clear" w:color="auto" w:fill="auto"/>
            <w:vAlign w:val="center"/>
          </w:tcPr>
          <w:p w:rsidR="000651BF" w:rsidRPr="000651BF" w:rsidRDefault="000651BF" w:rsidP="000651B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"/>
              </w:rPr>
            </w:pPr>
            <w:r w:rsidRPr="000651BF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"/>
              </w:rPr>
              <w:t>2.1. Línea</w:t>
            </w:r>
            <w:r w:rsidR="00B33D94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"/>
              </w:rPr>
              <w:t xml:space="preserve"> de acción</w:t>
            </w:r>
            <w:r w:rsidRPr="000651BF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"/>
              </w:rPr>
              <w:t>: Gestión Ambiental</w:t>
            </w:r>
          </w:p>
        </w:tc>
      </w:tr>
      <w:tr w:rsidR="000651BF" w:rsidRPr="000651BF" w:rsidTr="00F80F35">
        <w:trPr>
          <w:trHeight w:val="1565"/>
        </w:trPr>
        <w:tc>
          <w:tcPr>
            <w:tcW w:w="26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0651BF" w:rsidRPr="000651BF" w:rsidRDefault="00BD683A" w:rsidP="000651BF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</w:pPr>
            <w:r w:rsidRPr="00BD683A"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  <w:t>2.1.1 Gestión Energética</w:t>
            </w:r>
          </w:p>
        </w:tc>
        <w:tc>
          <w:tcPr>
            <w:tcW w:w="524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0651BF" w:rsidRPr="000651BF" w:rsidRDefault="000651BF" w:rsidP="002F7DDE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val="es-ES"/>
              </w:rPr>
            </w:pPr>
          </w:p>
        </w:tc>
        <w:tc>
          <w:tcPr>
            <w:tcW w:w="111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0651BF" w:rsidRPr="000651BF" w:rsidRDefault="000651BF" w:rsidP="000651B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ES"/>
              </w:rPr>
            </w:pPr>
          </w:p>
        </w:tc>
      </w:tr>
      <w:tr w:rsidR="000651BF" w:rsidRPr="000651BF" w:rsidTr="00F80F35">
        <w:trPr>
          <w:trHeight w:val="1545"/>
        </w:trPr>
        <w:tc>
          <w:tcPr>
            <w:tcW w:w="2660" w:type="dxa"/>
            <w:tcBorders>
              <w:right w:val="single" w:sz="8" w:space="0" w:color="4F81BD"/>
            </w:tcBorders>
            <w:shd w:val="clear" w:color="auto" w:fill="auto"/>
            <w:vAlign w:val="center"/>
          </w:tcPr>
          <w:p w:rsidR="000651BF" w:rsidRPr="000651BF" w:rsidRDefault="000651BF" w:rsidP="00C9202B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</w:pPr>
            <w:r w:rsidRPr="000651BF"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  <w:lastRenderedPageBreak/>
              <w:t xml:space="preserve">2.1.2 </w:t>
            </w:r>
            <w:r w:rsidR="00C9202B"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  <w:t>Uso eficiente del agua</w:t>
            </w:r>
          </w:p>
        </w:tc>
        <w:tc>
          <w:tcPr>
            <w:tcW w:w="5245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0651BF" w:rsidRPr="000651BF" w:rsidRDefault="000651BF" w:rsidP="000651BF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val="es-ES"/>
              </w:rPr>
            </w:pPr>
          </w:p>
        </w:tc>
        <w:tc>
          <w:tcPr>
            <w:tcW w:w="1113" w:type="dxa"/>
            <w:tcBorders>
              <w:left w:val="single" w:sz="8" w:space="0" w:color="4F81BD"/>
            </w:tcBorders>
            <w:shd w:val="clear" w:color="auto" w:fill="auto"/>
            <w:vAlign w:val="center"/>
          </w:tcPr>
          <w:p w:rsidR="000651BF" w:rsidRPr="000651BF" w:rsidRDefault="000651BF" w:rsidP="000651B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ES"/>
              </w:rPr>
            </w:pPr>
          </w:p>
        </w:tc>
      </w:tr>
      <w:tr w:rsidR="000651BF" w:rsidRPr="000651BF" w:rsidTr="00F80F35">
        <w:trPr>
          <w:trHeight w:val="1950"/>
        </w:trPr>
        <w:tc>
          <w:tcPr>
            <w:tcW w:w="26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0651BF" w:rsidRPr="000651BF" w:rsidRDefault="00BD683A" w:rsidP="00C9202B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</w:pPr>
            <w:r w:rsidRPr="00BD683A"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  <w:t>2.1.3 Manejo suste</w:t>
            </w:r>
            <w:r w:rsidR="004376A8"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  <w:t>ntable de los residuos sólidos</w:t>
            </w:r>
            <w:r w:rsidR="00C9202B"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  <w:t xml:space="preserve"> </w:t>
            </w:r>
            <w:r w:rsidR="004376A8"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  <w:t>(RS</w:t>
            </w:r>
            <w:r w:rsidRPr="00BD683A"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  <w:t>)</w:t>
            </w:r>
          </w:p>
        </w:tc>
        <w:tc>
          <w:tcPr>
            <w:tcW w:w="524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0651BF" w:rsidRPr="000651BF" w:rsidRDefault="000651BF" w:rsidP="000651BF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val="es-ES"/>
              </w:rPr>
            </w:pPr>
          </w:p>
        </w:tc>
        <w:tc>
          <w:tcPr>
            <w:tcW w:w="111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0651BF" w:rsidRPr="000651BF" w:rsidRDefault="000651BF" w:rsidP="000651B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ES"/>
              </w:rPr>
            </w:pPr>
          </w:p>
        </w:tc>
      </w:tr>
      <w:tr w:rsidR="000651BF" w:rsidRPr="000651BF" w:rsidTr="00F80F35">
        <w:trPr>
          <w:trHeight w:val="1225"/>
        </w:trPr>
        <w:tc>
          <w:tcPr>
            <w:tcW w:w="2660" w:type="dxa"/>
            <w:tcBorders>
              <w:right w:val="single" w:sz="8" w:space="0" w:color="4F81BD"/>
            </w:tcBorders>
            <w:shd w:val="clear" w:color="auto" w:fill="auto"/>
            <w:vAlign w:val="center"/>
          </w:tcPr>
          <w:p w:rsidR="000651BF" w:rsidRPr="000651BF" w:rsidRDefault="00BD683A" w:rsidP="000651BF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</w:pPr>
            <w:r w:rsidRPr="00BD683A"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  <w:t>2.1.4 Producción vegetal sustentable y/o conservación de la biodiversidad</w:t>
            </w:r>
          </w:p>
        </w:tc>
        <w:tc>
          <w:tcPr>
            <w:tcW w:w="5245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0651BF" w:rsidRPr="000651BF" w:rsidRDefault="000651BF" w:rsidP="000651BF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val="es-ES"/>
              </w:rPr>
            </w:pPr>
          </w:p>
        </w:tc>
        <w:tc>
          <w:tcPr>
            <w:tcW w:w="1113" w:type="dxa"/>
            <w:tcBorders>
              <w:left w:val="single" w:sz="8" w:space="0" w:color="4F81BD"/>
            </w:tcBorders>
            <w:shd w:val="clear" w:color="auto" w:fill="auto"/>
            <w:vAlign w:val="center"/>
          </w:tcPr>
          <w:p w:rsidR="000651BF" w:rsidRPr="000651BF" w:rsidRDefault="000651BF" w:rsidP="000651B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ES"/>
              </w:rPr>
            </w:pPr>
          </w:p>
        </w:tc>
      </w:tr>
      <w:tr w:rsidR="000651BF" w:rsidRPr="000651BF" w:rsidTr="00F80F35">
        <w:trPr>
          <w:trHeight w:val="1341"/>
        </w:trPr>
        <w:tc>
          <w:tcPr>
            <w:tcW w:w="26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0651BF" w:rsidRPr="000651BF" w:rsidRDefault="002526D2" w:rsidP="000651BF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</w:pPr>
            <w:r w:rsidRPr="002526D2"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  <w:t>2.1.5 Hermoseamiento sustentable del recinto</w:t>
            </w:r>
          </w:p>
        </w:tc>
        <w:tc>
          <w:tcPr>
            <w:tcW w:w="524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0651BF" w:rsidRPr="000651BF" w:rsidRDefault="000651BF" w:rsidP="000651BF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val="es-ES"/>
              </w:rPr>
            </w:pPr>
          </w:p>
        </w:tc>
        <w:tc>
          <w:tcPr>
            <w:tcW w:w="111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0651BF" w:rsidRPr="000651BF" w:rsidRDefault="000651BF" w:rsidP="000651B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ES"/>
              </w:rPr>
            </w:pPr>
          </w:p>
        </w:tc>
      </w:tr>
      <w:tr w:rsidR="00BD683A" w:rsidRPr="000651BF" w:rsidTr="00F83249">
        <w:trPr>
          <w:trHeight w:val="704"/>
        </w:trPr>
        <w:tc>
          <w:tcPr>
            <w:tcW w:w="2660" w:type="dxa"/>
            <w:tcBorders>
              <w:right w:val="single" w:sz="8" w:space="0" w:color="4F81BD"/>
            </w:tcBorders>
            <w:shd w:val="clear" w:color="auto" w:fill="auto"/>
            <w:vAlign w:val="center"/>
          </w:tcPr>
          <w:p w:rsidR="00BD683A" w:rsidRPr="000651BF" w:rsidRDefault="00BD683A" w:rsidP="00F83249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</w:pPr>
            <w:r w:rsidRPr="00BD683A"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  <w:t>2.1.6 Estilos de vida sustentables</w:t>
            </w:r>
          </w:p>
        </w:tc>
        <w:tc>
          <w:tcPr>
            <w:tcW w:w="5245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BD683A" w:rsidRPr="000651BF" w:rsidRDefault="00BD683A" w:rsidP="00F83249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val="es-ES"/>
              </w:rPr>
            </w:pPr>
          </w:p>
        </w:tc>
        <w:tc>
          <w:tcPr>
            <w:tcW w:w="1113" w:type="dxa"/>
            <w:tcBorders>
              <w:left w:val="single" w:sz="8" w:space="0" w:color="4F81BD"/>
            </w:tcBorders>
            <w:shd w:val="clear" w:color="auto" w:fill="auto"/>
          </w:tcPr>
          <w:p w:rsidR="00BD683A" w:rsidRPr="000651BF" w:rsidRDefault="00BD683A" w:rsidP="00F83249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val="es-ES"/>
              </w:rPr>
            </w:pPr>
          </w:p>
        </w:tc>
      </w:tr>
      <w:tr w:rsidR="00BD683A" w:rsidRPr="000651BF" w:rsidTr="00F83249">
        <w:trPr>
          <w:trHeight w:val="1341"/>
        </w:trPr>
        <w:tc>
          <w:tcPr>
            <w:tcW w:w="26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BD683A" w:rsidRPr="000651BF" w:rsidRDefault="00BD683A" w:rsidP="00F83249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</w:pPr>
            <w:r w:rsidRPr="00BD683A"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  <w:t>2.1.7 Reducción del riesgo de desastres ante el cambio climático</w:t>
            </w:r>
          </w:p>
        </w:tc>
        <w:tc>
          <w:tcPr>
            <w:tcW w:w="524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BD683A" w:rsidRPr="000651BF" w:rsidRDefault="00BD683A" w:rsidP="00F83249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val="es-ES"/>
              </w:rPr>
            </w:pPr>
          </w:p>
        </w:tc>
        <w:tc>
          <w:tcPr>
            <w:tcW w:w="111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BD683A" w:rsidRPr="000651BF" w:rsidRDefault="00BD683A" w:rsidP="00F8324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ES"/>
              </w:rPr>
            </w:pPr>
          </w:p>
        </w:tc>
      </w:tr>
      <w:tr w:rsidR="00BD683A" w:rsidRPr="000651BF" w:rsidTr="00F80F35">
        <w:trPr>
          <w:trHeight w:val="385"/>
        </w:trPr>
        <w:tc>
          <w:tcPr>
            <w:tcW w:w="9018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BD683A" w:rsidRPr="000651BF" w:rsidRDefault="00BD683A" w:rsidP="000651B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"/>
              </w:rPr>
            </w:pPr>
            <w:r w:rsidRPr="000651BF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"/>
              </w:rPr>
              <w:t>2.2 Línea</w:t>
            </w:r>
            <w:r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"/>
              </w:rPr>
              <w:t xml:space="preserve"> de acción:</w:t>
            </w:r>
            <w:r w:rsidRPr="000651BF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"/>
              </w:rPr>
              <w:t xml:space="preserve"> Gestión Escolar</w:t>
            </w:r>
          </w:p>
        </w:tc>
      </w:tr>
      <w:tr w:rsidR="00BD683A" w:rsidRPr="000651BF" w:rsidTr="00F80F35">
        <w:tc>
          <w:tcPr>
            <w:tcW w:w="2660" w:type="dxa"/>
            <w:tcBorders>
              <w:right w:val="single" w:sz="8" w:space="0" w:color="4F81BD"/>
            </w:tcBorders>
            <w:shd w:val="clear" w:color="auto" w:fill="auto"/>
            <w:vAlign w:val="center"/>
          </w:tcPr>
          <w:p w:rsidR="00BD683A" w:rsidRPr="000651BF" w:rsidRDefault="00BD683A" w:rsidP="000651BF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</w:pPr>
            <w:r w:rsidRPr="00BD683A"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  <w:t xml:space="preserve">2.2.1 Inclusión de la sustentabilidad ambiental en el </w:t>
            </w:r>
            <w:r w:rsidR="00A64D14" w:rsidRPr="00BD683A"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  <w:t>Proyecto Educativo Institucional</w:t>
            </w:r>
          </w:p>
        </w:tc>
        <w:tc>
          <w:tcPr>
            <w:tcW w:w="5245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BD683A" w:rsidRPr="000651BF" w:rsidRDefault="00BD683A" w:rsidP="000651BF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val="es-ES"/>
              </w:rPr>
            </w:pPr>
          </w:p>
        </w:tc>
        <w:tc>
          <w:tcPr>
            <w:tcW w:w="1113" w:type="dxa"/>
            <w:tcBorders>
              <w:left w:val="single" w:sz="8" w:space="0" w:color="4F81BD"/>
            </w:tcBorders>
            <w:shd w:val="clear" w:color="auto" w:fill="auto"/>
          </w:tcPr>
          <w:p w:rsidR="00BD683A" w:rsidRPr="000651BF" w:rsidRDefault="00BD683A" w:rsidP="000651BF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val="es-ES"/>
              </w:rPr>
            </w:pPr>
          </w:p>
        </w:tc>
      </w:tr>
      <w:tr w:rsidR="00BD683A" w:rsidRPr="000651BF" w:rsidTr="00F80F35">
        <w:trPr>
          <w:trHeight w:val="759"/>
        </w:trPr>
        <w:tc>
          <w:tcPr>
            <w:tcW w:w="26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BD683A" w:rsidRPr="000651BF" w:rsidRDefault="00BD683A" w:rsidP="000651BF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</w:pPr>
            <w:r w:rsidRPr="000651BF"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  <w:t>2.2.2 Comité Ambiental</w:t>
            </w:r>
          </w:p>
        </w:tc>
        <w:tc>
          <w:tcPr>
            <w:tcW w:w="524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BD683A" w:rsidRPr="000651BF" w:rsidRDefault="00BD683A" w:rsidP="000651BF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val="es-ES"/>
              </w:rPr>
            </w:pPr>
          </w:p>
        </w:tc>
        <w:tc>
          <w:tcPr>
            <w:tcW w:w="111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BD683A" w:rsidRPr="000651BF" w:rsidRDefault="00BD683A" w:rsidP="000651B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ES"/>
              </w:rPr>
            </w:pPr>
          </w:p>
        </w:tc>
      </w:tr>
      <w:tr w:rsidR="00BD683A" w:rsidRPr="000651BF" w:rsidTr="00F80F35">
        <w:trPr>
          <w:trHeight w:val="602"/>
        </w:trPr>
        <w:tc>
          <w:tcPr>
            <w:tcW w:w="2660" w:type="dxa"/>
            <w:tcBorders>
              <w:right w:val="single" w:sz="8" w:space="0" w:color="4F81BD"/>
            </w:tcBorders>
            <w:shd w:val="clear" w:color="auto" w:fill="auto"/>
            <w:vAlign w:val="center"/>
          </w:tcPr>
          <w:p w:rsidR="00BD683A" w:rsidRPr="000651BF" w:rsidRDefault="00BD683A" w:rsidP="000651BF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</w:pPr>
            <w:r w:rsidRPr="00BD683A"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  <w:t>2.2.3 Principios de responsabilidad socioambiental</w:t>
            </w:r>
          </w:p>
        </w:tc>
        <w:tc>
          <w:tcPr>
            <w:tcW w:w="5245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BD683A" w:rsidRPr="000651BF" w:rsidRDefault="00BD683A" w:rsidP="000651BF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val="es-ES"/>
              </w:rPr>
            </w:pPr>
          </w:p>
        </w:tc>
        <w:tc>
          <w:tcPr>
            <w:tcW w:w="1113" w:type="dxa"/>
            <w:tcBorders>
              <w:left w:val="single" w:sz="8" w:space="0" w:color="4F81BD"/>
            </w:tcBorders>
            <w:shd w:val="clear" w:color="auto" w:fill="auto"/>
            <w:vAlign w:val="center"/>
          </w:tcPr>
          <w:p w:rsidR="00BD683A" w:rsidRPr="000651BF" w:rsidRDefault="00BD683A" w:rsidP="000651B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ES"/>
              </w:rPr>
            </w:pPr>
          </w:p>
        </w:tc>
      </w:tr>
      <w:tr w:rsidR="00BD683A" w:rsidRPr="000651BF" w:rsidTr="00F80F35">
        <w:trPr>
          <w:trHeight w:val="471"/>
        </w:trPr>
        <w:tc>
          <w:tcPr>
            <w:tcW w:w="9018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BD683A" w:rsidRPr="000651BF" w:rsidRDefault="00BD683A" w:rsidP="00BD683A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"/>
              </w:rPr>
            </w:pPr>
            <w:r w:rsidRPr="000651BF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"/>
              </w:rPr>
              <w:t>3.1 Línea</w:t>
            </w:r>
            <w:r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"/>
              </w:rPr>
              <w:t xml:space="preserve"> de acción:</w:t>
            </w:r>
            <w:r w:rsidRPr="000651BF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"/>
              </w:rPr>
              <w:t xml:space="preserve"> </w:t>
            </w:r>
            <w:r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"/>
              </w:rPr>
              <w:t>Conexión con la Realidad Ambiental y C</w:t>
            </w:r>
            <w:r w:rsidRPr="00BD683A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"/>
              </w:rPr>
              <w:t>omunitaria</w:t>
            </w:r>
          </w:p>
        </w:tc>
      </w:tr>
      <w:tr w:rsidR="00BD683A" w:rsidRPr="000651BF" w:rsidTr="00F80F35">
        <w:tc>
          <w:tcPr>
            <w:tcW w:w="2660" w:type="dxa"/>
            <w:tcBorders>
              <w:right w:val="single" w:sz="8" w:space="0" w:color="4F81BD"/>
            </w:tcBorders>
            <w:shd w:val="clear" w:color="auto" w:fill="auto"/>
            <w:vAlign w:val="center"/>
          </w:tcPr>
          <w:p w:rsidR="00BD683A" w:rsidRPr="000651BF" w:rsidRDefault="00BD683A" w:rsidP="000651BF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</w:pPr>
            <w:r w:rsidRPr="00BD683A"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  <w:t>3.1.1 Diagnóstico socioambiental del entorno local</w:t>
            </w:r>
          </w:p>
        </w:tc>
        <w:tc>
          <w:tcPr>
            <w:tcW w:w="5245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BD683A" w:rsidRPr="000651BF" w:rsidRDefault="00BD683A" w:rsidP="000651BF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val="es-ES"/>
              </w:rPr>
            </w:pPr>
          </w:p>
        </w:tc>
        <w:tc>
          <w:tcPr>
            <w:tcW w:w="1113" w:type="dxa"/>
            <w:tcBorders>
              <w:left w:val="single" w:sz="8" w:space="0" w:color="4F81BD"/>
            </w:tcBorders>
            <w:shd w:val="clear" w:color="auto" w:fill="auto"/>
            <w:vAlign w:val="center"/>
          </w:tcPr>
          <w:p w:rsidR="00BD683A" w:rsidRPr="000651BF" w:rsidRDefault="00BD683A" w:rsidP="0048792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ES"/>
              </w:rPr>
            </w:pPr>
          </w:p>
        </w:tc>
      </w:tr>
      <w:tr w:rsidR="00BD683A" w:rsidRPr="000651BF" w:rsidTr="00F80F35">
        <w:trPr>
          <w:trHeight w:val="701"/>
        </w:trPr>
        <w:tc>
          <w:tcPr>
            <w:tcW w:w="26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BD683A" w:rsidRPr="000651BF" w:rsidRDefault="00BD683A" w:rsidP="00C9202B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</w:pPr>
            <w:r w:rsidRPr="000651BF"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  <w:lastRenderedPageBreak/>
              <w:t xml:space="preserve">3.1.2 </w:t>
            </w:r>
            <w:r w:rsidR="00C9202B"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  <w:t>Alianzas colaborativas</w:t>
            </w:r>
          </w:p>
        </w:tc>
        <w:tc>
          <w:tcPr>
            <w:tcW w:w="524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BD683A" w:rsidRPr="000651BF" w:rsidRDefault="00BD683A" w:rsidP="000651BF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val="es-ES"/>
              </w:rPr>
            </w:pPr>
          </w:p>
        </w:tc>
        <w:tc>
          <w:tcPr>
            <w:tcW w:w="111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BD683A" w:rsidRPr="000651BF" w:rsidRDefault="00BD683A" w:rsidP="000651BF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val="es-ES"/>
              </w:rPr>
            </w:pPr>
          </w:p>
        </w:tc>
      </w:tr>
      <w:tr w:rsidR="00BD683A" w:rsidRPr="000651BF" w:rsidTr="00F80F35">
        <w:trPr>
          <w:trHeight w:val="463"/>
        </w:trPr>
        <w:tc>
          <w:tcPr>
            <w:tcW w:w="9018" w:type="dxa"/>
            <w:gridSpan w:val="3"/>
            <w:shd w:val="clear" w:color="auto" w:fill="auto"/>
            <w:vAlign w:val="center"/>
          </w:tcPr>
          <w:p w:rsidR="00BD683A" w:rsidRPr="000651BF" w:rsidRDefault="00BD683A" w:rsidP="000651B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"/>
              </w:rPr>
            </w:pPr>
            <w:r w:rsidRPr="000651BF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"/>
              </w:rPr>
              <w:t>3.2 Línea</w:t>
            </w:r>
            <w:r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"/>
              </w:rPr>
              <w:t xml:space="preserve"> de acción:</w:t>
            </w:r>
            <w:r w:rsidRPr="000651BF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"/>
              </w:rPr>
              <w:t xml:space="preserve"> Acciones Ambientales</w:t>
            </w:r>
          </w:p>
        </w:tc>
      </w:tr>
      <w:tr w:rsidR="00BD683A" w:rsidRPr="000651BF" w:rsidTr="00F80F35">
        <w:trPr>
          <w:trHeight w:val="852"/>
        </w:trPr>
        <w:tc>
          <w:tcPr>
            <w:tcW w:w="26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BD683A" w:rsidRPr="000651BF" w:rsidRDefault="00BD683A" w:rsidP="000651BF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</w:pPr>
            <w:r w:rsidRPr="00BD683A"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  <w:t>3.2.1 Difusión ambiental y promoción de la sustentabilidad</w:t>
            </w:r>
          </w:p>
        </w:tc>
        <w:tc>
          <w:tcPr>
            <w:tcW w:w="524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BD683A" w:rsidRPr="000651BF" w:rsidRDefault="00BD683A" w:rsidP="000651BF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val="es-ES"/>
              </w:rPr>
            </w:pPr>
          </w:p>
        </w:tc>
        <w:tc>
          <w:tcPr>
            <w:tcW w:w="111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BD683A" w:rsidRPr="000651BF" w:rsidRDefault="00BD683A" w:rsidP="000651BF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val="es-ES"/>
              </w:rPr>
            </w:pPr>
          </w:p>
        </w:tc>
      </w:tr>
      <w:tr w:rsidR="00BD683A" w:rsidRPr="000651BF" w:rsidTr="00F80F35">
        <w:trPr>
          <w:trHeight w:val="836"/>
        </w:trPr>
        <w:tc>
          <w:tcPr>
            <w:tcW w:w="2660" w:type="dxa"/>
            <w:tcBorders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BD683A" w:rsidRPr="000651BF" w:rsidRDefault="00BD683A" w:rsidP="000651BF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</w:pPr>
            <w:r w:rsidRPr="00BD683A"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  <w:t>3.2.2 Mejoramiento ambiental del entorno del establecimiento</w:t>
            </w:r>
          </w:p>
        </w:tc>
        <w:tc>
          <w:tcPr>
            <w:tcW w:w="5245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BD683A" w:rsidRPr="000651BF" w:rsidRDefault="00BD683A" w:rsidP="0008046B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val="es-ES"/>
              </w:rPr>
            </w:pPr>
          </w:p>
        </w:tc>
        <w:tc>
          <w:tcPr>
            <w:tcW w:w="1113" w:type="dxa"/>
            <w:tcBorders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BD683A" w:rsidRPr="000651BF" w:rsidRDefault="00BD683A" w:rsidP="000651B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ES"/>
              </w:rPr>
            </w:pPr>
          </w:p>
        </w:tc>
      </w:tr>
    </w:tbl>
    <w:p w:rsidR="000651BF" w:rsidRPr="000651BF" w:rsidRDefault="000651BF" w:rsidP="000651BF">
      <w:pPr>
        <w:spacing w:after="0" w:line="240" w:lineRule="auto"/>
        <w:rPr>
          <w:rFonts w:asciiTheme="minorHAnsi" w:eastAsia="Times New Roman" w:hAnsiTheme="minorHAnsi" w:cs="Arial"/>
          <w:sz w:val="16"/>
          <w:szCs w:val="16"/>
          <w:lang w:val="es-ES"/>
        </w:rPr>
      </w:pPr>
    </w:p>
    <w:p w:rsidR="000651BF" w:rsidRPr="000651BF" w:rsidRDefault="000651BF" w:rsidP="000651BF">
      <w:pPr>
        <w:spacing w:after="0" w:line="240" w:lineRule="auto"/>
        <w:rPr>
          <w:rFonts w:asciiTheme="minorHAnsi" w:eastAsia="Times New Roman" w:hAnsiTheme="minorHAnsi" w:cs="Arial"/>
          <w:sz w:val="20"/>
          <w:szCs w:val="20"/>
          <w:lang w:val="es-ES"/>
        </w:rPr>
      </w:pPr>
    </w:p>
    <w:p w:rsidR="000651BF" w:rsidRPr="000651BF" w:rsidRDefault="000651BF" w:rsidP="000651BF">
      <w:pPr>
        <w:tabs>
          <w:tab w:val="center" w:pos="4252"/>
          <w:tab w:val="right" w:pos="8504"/>
        </w:tabs>
        <w:spacing w:after="0" w:line="240" w:lineRule="auto"/>
        <w:rPr>
          <w:rFonts w:asciiTheme="minorHAnsi" w:hAnsiTheme="minorHAnsi"/>
          <w:b/>
          <w:sz w:val="20"/>
          <w:szCs w:val="20"/>
          <w:lang w:eastAsia="es-CL"/>
        </w:rPr>
      </w:pPr>
      <w:r w:rsidRPr="000651BF">
        <w:rPr>
          <w:rFonts w:asciiTheme="minorHAnsi" w:hAnsiTheme="minorHAnsi"/>
          <w:sz w:val="24"/>
          <w:szCs w:val="24"/>
          <w:lang w:eastAsia="es-CL"/>
        </w:rPr>
        <w:br w:type="page"/>
      </w:r>
      <w:r w:rsidR="00520B49" w:rsidRPr="00520B49">
        <w:rPr>
          <w:rFonts w:asciiTheme="minorHAnsi" w:hAnsiTheme="minorHAnsi"/>
          <w:b/>
          <w:sz w:val="20"/>
          <w:szCs w:val="20"/>
          <w:lang w:eastAsia="es-CL"/>
        </w:rPr>
        <w:lastRenderedPageBreak/>
        <w:t>4</w:t>
      </w:r>
      <w:r w:rsidRPr="000651BF">
        <w:rPr>
          <w:rFonts w:asciiTheme="minorHAnsi" w:eastAsia="Times New Roman" w:hAnsiTheme="minorHAnsi" w:cs="Arial"/>
          <w:b/>
          <w:sz w:val="20"/>
          <w:szCs w:val="20"/>
          <w:lang w:val="es-ES"/>
        </w:rPr>
        <w:t>.- Anexo Fotográfico</w:t>
      </w:r>
    </w:p>
    <w:tbl>
      <w:tblPr>
        <w:tblW w:w="9251" w:type="dxa"/>
        <w:jc w:val="center"/>
        <w:tblInd w:w="2834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68" w:type="dxa"/>
          <w:right w:w="68" w:type="dxa"/>
        </w:tblCellMar>
        <w:tblLook w:val="01E0"/>
      </w:tblPr>
      <w:tblGrid>
        <w:gridCol w:w="9251"/>
      </w:tblGrid>
      <w:tr w:rsidR="000651BF" w:rsidRPr="000651BF" w:rsidTr="00F80F35">
        <w:trPr>
          <w:trHeight w:val="8565"/>
          <w:jc w:val="center"/>
        </w:trPr>
        <w:tc>
          <w:tcPr>
            <w:tcW w:w="5000" w:type="pct"/>
          </w:tcPr>
          <w:p w:rsidR="000651BF" w:rsidRPr="000651BF" w:rsidRDefault="000651BF" w:rsidP="000651BF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  <w:lang w:eastAsia="es-CL"/>
              </w:rPr>
            </w:pPr>
          </w:p>
          <w:p w:rsidR="000651BF" w:rsidRPr="000651BF" w:rsidRDefault="000651BF" w:rsidP="000651BF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  <w:lang w:eastAsia="es-CL"/>
              </w:rPr>
            </w:pPr>
          </w:p>
          <w:p w:rsidR="000651BF" w:rsidRPr="000651BF" w:rsidRDefault="000651BF" w:rsidP="000651BF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  <w:lang w:eastAsia="es-CL"/>
              </w:rPr>
            </w:pPr>
          </w:p>
          <w:p w:rsidR="000651BF" w:rsidRPr="000651BF" w:rsidRDefault="000651BF" w:rsidP="000651BF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  <w:lang w:eastAsia="es-CL"/>
              </w:rPr>
            </w:pPr>
          </w:p>
          <w:p w:rsidR="000651BF" w:rsidRPr="000651BF" w:rsidRDefault="000651BF" w:rsidP="000651BF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  <w:lang w:eastAsia="es-CL"/>
              </w:rPr>
            </w:pPr>
          </w:p>
          <w:p w:rsidR="000651BF" w:rsidRPr="000651BF" w:rsidRDefault="000651BF" w:rsidP="000651BF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  <w:lang w:eastAsia="es-CL"/>
              </w:rPr>
            </w:pPr>
          </w:p>
          <w:p w:rsidR="000651BF" w:rsidRPr="000651BF" w:rsidRDefault="000651BF" w:rsidP="000651BF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  <w:lang w:eastAsia="es-CL"/>
              </w:rPr>
            </w:pPr>
          </w:p>
          <w:p w:rsidR="000651BF" w:rsidRPr="000651BF" w:rsidRDefault="000651BF" w:rsidP="000651BF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  <w:lang w:eastAsia="es-CL"/>
              </w:rPr>
            </w:pPr>
          </w:p>
          <w:p w:rsidR="000651BF" w:rsidRPr="000651BF" w:rsidRDefault="000651BF" w:rsidP="000651BF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  <w:lang w:eastAsia="es-CL"/>
              </w:rPr>
            </w:pPr>
          </w:p>
          <w:p w:rsidR="000651BF" w:rsidRPr="000651BF" w:rsidRDefault="000651BF" w:rsidP="000651BF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  <w:lang w:eastAsia="es-CL"/>
              </w:rPr>
            </w:pPr>
          </w:p>
          <w:p w:rsidR="000651BF" w:rsidRPr="000651BF" w:rsidRDefault="000651BF" w:rsidP="000651BF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  <w:lang w:eastAsia="es-CL"/>
              </w:rPr>
            </w:pPr>
          </w:p>
          <w:p w:rsidR="000651BF" w:rsidRPr="000651BF" w:rsidRDefault="000651BF" w:rsidP="000651BF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  <w:lang w:eastAsia="es-CL"/>
              </w:rPr>
            </w:pPr>
          </w:p>
          <w:p w:rsidR="000651BF" w:rsidRPr="000651BF" w:rsidRDefault="000651BF" w:rsidP="000651BF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  <w:lang w:eastAsia="es-CL"/>
              </w:rPr>
            </w:pPr>
          </w:p>
          <w:p w:rsidR="000651BF" w:rsidRPr="000651BF" w:rsidRDefault="000651BF" w:rsidP="000651BF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  <w:lang w:eastAsia="es-CL"/>
              </w:rPr>
            </w:pPr>
          </w:p>
          <w:p w:rsidR="000651BF" w:rsidRPr="000651BF" w:rsidRDefault="000651BF" w:rsidP="000651BF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  <w:lang w:eastAsia="es-CL"/>
              </w:rPr>
            </w:pPr>
          </w:p>
          <w:p w:rsidR="000651BF" w:rsidRPr="000651BF" w:rsidRDefault="000651BF" w:rsidP="000651BF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  <w:lang w:eastAsia="es-CL"/>
              </w:rPr>
            </w:pPr>
          </w:p>
          <w:p w:rsidR="000651BF" w:rsidRPr="000651BF" w:rsidRDefault="000651BF" w:rsidP="000651BF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es-CL"/>
              </w:rPr>
            </w:pPr>
          </w:p>
          <w:p w:rsidR="000651BF" w:rsidRDefault="000651BF" w:rsidP="000651BF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  <w:lang w:eastAsia="es-CL"/>
              </w:rPr>
            </w:pPr>
          </w:p>
          <w:p w:rsidR="00520B49" w:rsidRDefault="00520B49" w:rsidP="000651BF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  <w:lang w:eastAsia="es-CL"/>
              </w:rPr>
            </w:pPr>
          </w:p>
          <w:p w:rsidR="00520B49" w:rsidRDefault="00520B49" w:rsidP="000651BF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  <w:lang w:eastAsia="es-CL"/>
              </w:rPr>
            </w:pPr>
          </w:p>
          <w:p w:rsidR="00520B49" w:rsidRDefault="00520B49" w:rsidP="000651BF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  <w:lang w:eastAsia="es-CL"/>
              </w:rPr>
            </w:pPr>
          </w:p>
          <w:p w:rsidR="00520B49" w:rsidRDefault="00520B49" w:rsidP="000651BF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  <w:lang w:eastAsia="es-CL"/>
              </w:rPr>
            </w:pPr>
          </w:p>
          <w:p w:rsidR="00520B49" w:rsidRDefault="00520B49" w:rsidP="000651BF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  <w:lang w:eastAsia="es-CL"/>
              </w:rPr>
            </w:pPr>
          </w:p>
          <w:p w:rsidR="00520B49" w:rsidRDefault="00520B49" w:rsidP="000651BF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  <w:lang w:eastAsia="es-CL"/>
              </w:rPr>
            </w:pPr>
          </w:p>
          <w:p w:rsidR="00520B49" w:rsidRDefault="00520B49" w:rsidP="000651BF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  <w:lang w:eastAsia="es-CL"/>
              </w:rPr>
            </w:pPr>
          </w:p>
          <w:p w:rsidR="00520B49" w:rsidRDefault="00520B49" w:rsidP="000651BF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  <w:lang w:eastAsia="es-CL"/>
              </w:rPr>
            </w:pPr>
          </w:p>
          <w:p w:rsidR="00520B49" w:rsidRDefault="00520B49" w:rsidP="000651BF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  <w:lang w:eastAsia="es-CL"/>
              </w:rPr>
            </w:pPr>
          </w:p>
          <w:p w:rsidR="00520B49" w:rsidRDefault="00520B49" w:rsidP="000651BF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  <w:lang w:eastAsia="es-CL"/>
              </w:rPr>
            </w:pPr>
          </w:p>
          <w:p w:rsidR="00520B49" w:rsidRDefault="00520B49" w:rsidP="000651BF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  <w:lang w:eastAsia="es-CL"/>
              </w:rPr>
            </w:pPr>
          </w:p>
          <w:p w:rsidR="00520B49" w:rsidRDefault="00520B49" w:rsidP="000651BF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  <w:lang w:eastAsia="es-CL"/>
              </w:rPr>
            </w:pPr>
          </w:p>
          <w:p w:rsidR="00520B49" w:rsidRDefault="00520B49" w:rsidP="000651BF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  <w:lang w:eastAsia="es-CL"/>
              </w:rPr>
            </w:pPr>
          </w:p>
          <w:p w:rsidR="00520B49" w:rsidRDefault="00520B49" w:rsidP="000651BF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  <w:lang w:eastAsia="es-CL"/>
              </w:rPr>
            </w:pPr>
          </w:p>
          <w:p w:rsidR="00520B49" w:rsidRDefault="00520B49" w:rsidP="000651BF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  <w:lang w:eastAsia="es-CL"/>
              </w:rPr>
            </w:pPr>
          </w:p>
          <w:p w:rsidR="00520B49" w:rsidRDefault="00520B49" w:rsidP="000651BF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  <w:lang w:eastAsia="es-CL"/>
              </w:rPr>
            </w:pPr>
          </w:p>
          <w:p w:rsidR="00520B49" w:rsidRDefault="00520B49" w:rsidP="000651BF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  <w:lang w:eastAsia="es-CL"/>
              </w:rPr>
            </w:pPr>
          </w:p>
          <w:p w:rsidR="00520B49" w:rsidRDefault="00520B49" w:rsidP="000651BF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  <w:lang w:eastAsia="es-CL"/>
              </w:rPr>
            </w:pPr>
          </w:p>
          <w:p w:rsidR="00520B49" w:rsidRDefault="00520B49" w:rsidP="000651BF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  <w:lang w:eastAsia="es-CL"/>
              </w:rPr>
            </w:pPr>
          </w:p>
          <w:p w:rsidR="00520B49" w:rsidRDefault="00520B49" w:rsidP="000651BF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  <w:lang w:eastAsia="es-CL"/>
              </w:rPr>
            </w:pPr>
          </w:p>
          <w:p w:rsidR="00520B49" w:rsidRDefault="00520B49" w:rsidP="000651BF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  <w:lang w:eastAsia="es-CL"/>
              </w:rPr>
            </w:pPr>
          </w:p>
          <w:p w:rsidR="00520B49" w:rsidRPr="000651BF" w:rsidRDefault="00520B49" w:rsidP="000651BF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  <w:lang w:eastAsia="es-CL"/>
              </w:rPr>
            </w:pPr>
          </w:p>
        </w:tc>
      </w:tr>
    </w:tbl>
    <w:p w:rsidR="000651BF" w:rsidRPr="000651BF" w:rsidRDefault="000651BF" w:rsidP="000651BF">
      <w:pPr>
        <w:spacing w:after="0" w:line="240" w:lineRule="auto"/>
        <w:rPr>
          <w:rFonts w:asciiTheme="minorHAnsi" w:eastAsia="Times New Roman" w:hAnsiTheme="minorHAnsi" w:cs="Arial"/>
          <w:b/>
          <w:sz w:val="20"/>
          <w:szCs w:val="20"/>
          <w:lang w:val="es-ES"/>
        </w:rPr>
      </w:pPr>
    </w:p>
    <w:p w:rsidR="00A74A79" w:rsidRPr="000651BF" w:rsidRDefault="00A74A79" w:rsidP="00B2490E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B2490E" w:rsidRPr="000651BF" w:rsidRDefault="00B2490E" w:rsidP="00857538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sectPr w:rsidR="00B2490E" w:rsidRPr="000651BF" w:rsidSect="007A27FD">
      <w:footerReference w:type="default" r:id="rId10"/>
      <w:pgSz w:w="12240" w:h="15840"/>
      <w:pgMar w:top="1417" w:right="1701" w:bottom="1417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4FA8" w:rsidRDefault="00884FA8" w:rsidP="0074688D">
      <w:pPr>
        <w:spacing w:after="0" w:line="240" w:lineRule="auto"/>
      </w:pPr>
      <w:r>
        <w:separator/>
      </w:r>
    </w:p>
  </w:endnote>
  <w:endnote w:type="continuationSeparator" w:id="0">
    <w:p w:rsidR="00884FA8" w:rsidRDefault="00884FA8" w:rsidP="00746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7FD" w:rsidRPr="00160994" w:rsidRDefault="007A27FD" w:rsidP="007A27FD">
    <w:pPr>
      <w:tabs>
        <w:tab w:val="center" w:pos="4419"/>
        <w:tab w:val="right" w:pos="8838"/>
      </w:tabs>
      <w:spacing w:after="0" w:line="240" w:lineRule="auto"/>
      <w:jc w:val="center"/>
      <w:rPr>
        <w:sz w:val="20"/>
        <w:szCs w:val="20"/>
        <w:lang w:val="es-MX" w:eastAsia="es-CL"/>
      </w:rPr>
    </w:pPr>
    <w:r w:rsidRPr="00160994">
      <w:rPr>
        <w:sz w:val="20"/>
        <w:szCs w:val="20"/>
        <w:lang w:val="es-MX" w:eastAsia="es-CL"/>
      </w:rPr>
      <w:t xml:space="preserve">COMITÉ NACIONAL DE CERTIFICACIÓN AMBIENTAL </w:t>
    </w:r>
  </w:p>
  <w:p w:rsidR="007A27FD" w:rsidRPr="00160994" w:rsidRDefault="007A27FD" w:rsidP="007A27FD">
    <w:pP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/>
        <w:sz w:val="20"/>
        <w:szCs w:val="20"/>
        <w:lang w:val="es-ES" w:eastAsia="es-CL"/>
      </w:rPr>
    </w:pPr>
    <w:r w:rsidRPr="00160994">
      <w:rPr>
        <w:sz w:val="20"/>
        <w:szCs w:val="20"/>
        <w:lang w:val="es-MX" w:eastAsia="es-CL"/>
      </w:rPr>
      <w:t>SISTEMA NACIONAL DE CERTIFICACIÓN AMBIENTAL DE ESTABLECIMIENTOS EDUCACIONALES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66445689"/>
      <w:docPartObj>
        <w:docPartGallery w:val="Page Numbers (Bottom of Page)"/>
        <w:docPartUnique/>
      </w:docPartObj>
    </w:sdtPr>
    <w:sdtContent>
      <w:p w:rsidR="007A27FD" w:rsidRDefault="00E3483C">
        <w:pPr>
          <w:pStyle w:val="Piedepgina"/>
        </w:pPr>
        <w:r>
          <w:fldChar w:fldCharType="begin"/>
        </w:r>
        <w:r w:rsidR="007A27FD">
          <w:instrText>PAGE   \* MERGEFORMAT</w:instrText>
        </w:r>
        <w:r>
          <w:fldChar w:fldCharType="separate"/>
        </w:r>
        <w:r w:rsidR="00A64D14" w:rsidRPr="00A64D14">
          <w:rPr>
            <w:noProof/>
            <w:lang w:val="es-ES"/>
          </w:rPr>
          <w:t>5</w:t>
        </w:r>
        <w:r>
          <w:fldChar w:fldCharType="end"/>
        </w:r>
      </w:p>
    </w:sdtContent>
  </w:sdt>
  <w:p w:rsidR="007A27FD" w:rsidRDefault="007A27FD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4FA8" w:rsidRDefault="00884FA8" w:rsidP="0074688D">
      <w:pPr>
        <w:spacing w:after="0" w:line="240" w:lineRule="auto"/>
      </w:pPr>
      <w:r>
        <w:separator/>
      </w:r>
    </w:p>
  </w:footnote>
  <w:footnote w:type="continuationSeparator" w:id="0">
    <w:p w:rsidR="00884FA8" w:rsidRDefault="00884FA8" w:rsidP="007468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88D" w:rsidRPr="00015167" w:rsidRDefault="008F1C21" w:rsidP="00015167">
    <w:pPr>
      <w:pStyle w:val="Encabezado"/>
    </w:pPr>
    <w:r>
      <w:rPr>
        <w:rFonts w:cstheme="minorHAnsi"/>
        <w:sz w:val="24"/>
        <w:szCs w:val="24"/>
        <w:lang w:val="es-MX"/>
      </w:rPr>
      <w:t xml:space="preserve">4.4 </w:t>
    </w:r>
    <w:r w:rsidR="00015167" w:rsidRPr="0074688D">
      <w:rPr>
        <w:rFonts w:cstheme="minorHAnsi"/>
        <w:sz w:val="24"/>
        <w:szCs w:val="24"/>
        <w:lang w:val="es-MX"/>
      </w:rPr>
      <w:t>SNCAE-REG-</w:t>
    </w:r>
    <w:r w:rsidR="0008046B">
      <w:rPr>
        <w:rFonts w:cstheme="minorHAnsi"/>
        <w:sz w:val="24"/>
        <w:szCs w:val="24"/>
        <w:lang w:val="es-MX"/>
      </w:rPr>
      <w:t>AUD</w:t>
    </w:r>
    <w:r w:rsidR="0062426F">
      <w:rPr>
        <w:rFonts w:cstheme="minorHAnsi"/>
        <w:sz w:val="24"/>
        <w:szCs w:val="24"/>
        <w:lang w:val="es-MX"/>
      </w:rPr>
      <w:t>MCR</w:t>
    </w:r>
    <w:r w:rsidR="00015167">
      <w:rPr>
        <w:rFonts w:cstheme="minorHAnsi"/>
        <w:sz w:val="24"/>
        <w:szCs w:val="24"/>
        <w:lang w:val="es-MX"/>
      </w:rPr>
      <w:t>-</w:t>
    </w:r>
    <w:r w:rsidR="0051569B">
      <w:rPr>
        <w:rFonts w:cstheme="minorHAnsi"/>
        <w:sz w:val="24"/>
        <w:szCs w:val="24"/>
        <w:lang w:val="es-MX"/>
      </w:rPr>
      <w:t>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74C88"/>
    <w:multiLevelType w:val="multilevel"/>
    <w:tmpl w:val="BF2EC2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BDF1A5B"/>
    <w:multiLevelType w:val="hybridMultilevel"/>
    <w:tmpl w:val="6D32ADB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9D603F"/>
    <w:multiLevelType w:val="multilevel"/>
    <w:tmpl w:val="2FE81CE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3">
    <w:nsid w:val="1D737748"/>
    <w:multiLevelType w:val="multilevel"/>
    <w:tmpl w:val="C4B4BAA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26C218A9"/>
    <w:multiLevelType w:val="hybridMultilevel"/>
    <w:tmpl w:val="B13E3F1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BE7CA2"/>
    <w:multiLevelType w:val="multilevel"/>
    <w:tmpl w:val="57C0EF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35E41DD3"/>
    <w:multiLevelType w:val="multilevel"/>
    <w:tmpl w:val="EAE283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79BC0615"/>
    <w:multiLevelType w:val="hybridMultilevel"/>
    <w:tmpl w:val="6D32ADB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5A5EA9"/>
    <w:multiLevelType w:val="hybridMultilevel"/>
    <w:tmpl w:val="2DE4ED26"/>
    <w:lvl w:ilvl="0" w:tplc="51A0F7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7"/>
  </w:num>
  <w:num w:numId="7">
    <w:abstractNumId w:val="1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70D7"/>
    <w:rsid w:val="0000510F"/>
    <w:rsid w:val="00015167"/>
    <w:rsid w:val="00023BE7"/>
    <w:rsid w:val="000370C6"/>
    <w:rsid w:val="00053A16"/>
    <w:rsid w:val="00063F78"/>
    <w:rsid w:val="000651BF"/>
    <w:rsid w:val="0008046B"/>
    <w:rsid w:val="00092623"/>
    <w:rsid w:val="00094966"/>
    <w:rsid w:val="000F7CDF"/>
    <w:rsid w:val="001001D1"/>
    <w:rsid w:val="001172DA"/>
    <w:rsid w:val="001344A8"/>
    <w:rsid w:val="00143528"/>
    <w:rsid w:val="00145DDB"/>
    <w:rsid w:val="00184455"/>
    <w:rsid w:val="00197905"/>
    <w:rsid w:val="001B5B81"/>
    <w:rsid w:val="001C04EF"/>
    <w:rsid w:val="001E1904"/>
    <w:rsid w:val="001E72DB"/>
    <w:rsid w:val="001F68C5"/>
    <w:rsid w:val="002346F7"/>
    <w:rsid w:val="002526D2"/>
    <w:rsid w:val="0025446C"/>
    <w:rsid w:val="00261628"/>
    <w:rsid w:val="00266860"/>
    <w:rsid w:val="002A4DEC"/>
    <w:rsid w:val="002B665D"/>
    <w:rsid w:val="002C13F3"/>
    <w:rsid w:val="002C3F24"/>
    <w:rsid w:val="002E070A"/>
    <w:rsid w:val="002F3933"/>
    <w:rsid w:val="002F7DDE"/>
    <w:rsid w:val="00307182"/>
    <w:rsid w:val="00322D31"/>
    <w:rsid w:val="003310A2"/>
    <w:rsid w:val="00341C82"/>
    <w:rsid w:val="0034267E"/>
    <w:rsid w:val="00364205"/>
    <w:rsid w:val="003B080A"/>
    <w:rsid w:val="003B28CA"/>
    <w:rsid w:val="003B2F9F"/>
    <w:rsid w:val="003F6E5B"/>
    <w:rsid w:val="0040470B"/>
    <w:rsid w:val="00406376"/>
    <w:rsid w:val="004266F1"/>
    <w:rsid w:val="004376A8"/>
    <w:rsid w:val="00464B41"/>
    <w:rsid w:val="004669B4"/>
    <w:rsid w:val="004734B4"/>
    <w:rsid w:val="00475675"/>
    <w:rsid w:val="00475C57"/>
    <w:rsid w:val="00480652"/>
    <w:rsid w:val="00485F95"/>
    <w:rsid w:val="0048792E"/>
    <w:rsid w:val="004A70D7"/>
    <w:rsid w:val="004B12BE"/>
    <w:rsid w:val="004C592D"/>
    <w:rsid w:val="004C6408"/>
    <w:rsid w:val="004E3435"/>
    <w:rsid w:val="004F0EEC"/>
    <w:rsid w:val="00515599"/>
    <w:rsid w:val="0051569B"/>
    <w:rsid w:val="00520B49"/>
    <w:rsid w:val="00526ADD"/>
    <w:rsid w:val="00527DC5"/>
    <w:rsid w:val="00540EA2"/>
    <w:rsid w:val="00541938"/>
    <w:rsid w:val="0054283D"/>
    <w:rsid w:val="00546A91"/>
    <w:rsid w:val="00577A90"/>
    <w:rsid w:val="00593AC2"/>
    <w:rsid w:val="005A1C1E"/>
    <w:rsid w:val="005A6293"/>
    <w:rsid w:val="005A7F0E"/>
    <w:rsid w:val="005B2067"/>
    <w:rsid w:val="005E4672"/>
    <w:rsid w:val="00612560"/>
    <w:rsid w:val="0061451E"/>
    <w:rsid w:val="0062426F"/>
    <w:rsid w:val="0063572B"/>
    <w:rsid w:val="00647677"/>
    <w:rsid w:val="00652AF5"/>
    <w:rsid w:val="006762EF"/>
    <w:rsid w:val="00680452"/>
    <w:rsid w:val="00681072"/>
    <w:rsid w:val="00682B5E"/>
    <w:rsid w:val="00687E67"/>
    <w:rsid w:val="006A096E"/>
    <w:rsid w:val="006C6C43"/>
    <w:rsid w:val="0074688D"/>
    <w:rsid w:val="00794153"/>
    <w:rsid w:val="007A27FD"/>
    <w:rsid w:val="0081058D"/>
    <w:rsid w:val="008205F6"/>
    <w:rsid w:val="00857538"/>
    <w:rsid w:val="0086540F"/>
    <w:rsid w:val="00876BD8"/>
    <w:rsid w:val="00884FA8"/>
    <w:rsid w:val="008A613A"/>
    <w:rsid w:val="008C3427"/>
    <w:rsid w:val="008C6E53"/>
    <w:rsid w:val="008D688A"/>
    <w:rsid w:val="008F1C21"/>
    <w:rsid w:val="00950CDA"/>
    <w:rsid w:val="0096791A"/>
    <w:rsid w:val="009972B3"/>
    <w:rsid w:val="009A2366"/>
    <w:rsid w:val="009F5462"/>
    <w:rsid w:val="00A64D14"/>
    <w:rsid w:val="00A74599"/>
    <w:rsid w:val="00A74A79"/>
    <w:rsid w:val="00A80E01"/>
    <w:rsid w:val="00A84390"/>
    <w:rsid w:val="00AC273A"/>
    <w:rsid w:val="00AD05F9"/>
    <w:rsid w:val="00AD2EBB"/>
    <w:rsid w:val="00AE0882"/>
    <w:rsid w:val="00AE55D3"/>
    <w:rsid w:val="00AE680B"/>
    <w:rsid w:val="00B01F74"/>
    <w:rsid w:val="00B04836"/>
    <w:rsid w:val="00B0564F"/>
    <w:rsid w:val="00B2490E"/>
    <w:rsid w:val="00B32C5F"/>
    <w:rsid w:val="00B33D94"/>
    <w:rsid w:val="00B345FE"/>
    <w:rsid w:val="00B567B3"/>
    <w:rsid w:val="00B8557E"/>
    <w:rsid w:val="00BD111B"/>
    <w:rsid w:val="00BD683A"/>
    <w:rsid w:val="00C140B1"/>
    <w:rsid w:val="00C3313D"/>
    <w:rsid w:val="00C6293A"/>
    <w:rsid w:val="00C62B3E"/>
    <w:rsid w:val="00C9202B"/>
    <w:rsid w:val="00CA3B21"/>
    <w:rsid w:val="00CA4D69"/>
    <w:rsid w:val="00CB789D"/>
    <w:rsid w:val="00CF5924"/>
    <w:rsid w:val="00D05E50"/>
    <w:rsid w:val="00D16573"/>
    <w:rsid w:val="00D22E36"/>
    <w:rsid w:val="00D56161"/>
    <w:rsid w:val="00D71BA5"/>
    <w:rsid w:val="00D80268"/>
    <w:rsid w:val="00D82344"/>
    <w:rsid w:val="00D902CC"/>
    <w:rsid w:val="00DA2F07"/>
    <w:rsid w:val="00DA556F"/>
    <w:rsid w:val="00DE3B6A"/>
    <w:rsid w:val="00E0053F"/>
    <w:rsid w:val="00E06F0B"/>
    <w:rsid w:val="00E128C9"/>
    <w:rsid w:val="00E3483C"/>
    <w:rsid w:val="00E879C7"/>
    <w:rsid w:val="00E94987"/>
    <w:rsid w:val="00EA0473"/>
    <w:rsid w:val="00EA0CCD"/>
    <w:rsid w:val="00F41CA9"/>
    <w:rsid w:val="00F5786C"/>
    <w:rsid w:val="00F91C6E"/>
    <w:rsid w:val="00FB6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2B3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A70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A70D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46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688D"/>
    <w:rPr>
      <w:rFonts w:ascii="Tahoma" w:hAnsi="Tahoma" w:cs="Tahoma"/>
      <w:sz w:val="16"/>
      <w:szCs w:val="16"/>
      <w:lang w:eastAsia="en-U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74688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7468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4688D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7468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688D"/>
    <w:rPr>
      <w:sz w:val="22"/>
      <w:szCs w:val="22"/>
      <w:lang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00510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00510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00510F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510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510F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A70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A70D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46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688D"/>
    <w:rPr>
      <w:rFonts w:ascii="Tahoma" w:hAnsi="Tahoma" w:cs="Tahoma"/>
      <w:sz w:val="16"/>
      <w:szCs w:val="16"/>
      <w:lang w:eastAsia="en-U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74688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468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4688D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7468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688D"/>
    <w:rPr>
      <w:sz w:val="22"/>
      <w:szCs w:val="22"/>
      <w:lang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00510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00510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00510F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510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510F"/>
    <w:rPr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</Pages>
  <Words>1055</Words>
  <Characters>5805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angelica.saez</dc:creator>
  <cp:lastModifiedBy>Valued Packard Bell Customer</cp:lastModifiedBy>
  <cp:revision>13</cp:revision>
  <cp:lastPrinted>2013-02-04T15:12:00Z</cp:lastPrinted>
  <dcterms:created xsi:type="dcterms:W3CDTF">2002-01-01T05:46:00Z</dcterms:created>
  <dcterms:modified xsi:type="dcterms:W3CDTF">2020-03-25T18:54:00Z</dcterms:modified>
</cp:coreProperties>
</file>